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5E113" w14:textId="2649C31D" w:rsidR="002F65FA" w:rsidRDefault="002F65FA" w:rsidP="002F65FA">
      <w:pPr>
        <w:spacing w:before="100" w:beforeAutospacing="1" w:line="360" w:lineRule="atLeast"/>
        <w:jc w:val="center"/>
        <w:rPr>
          <w:rFonts w:ascii="Georgia" w:hAnsi="Georgia" w:cs="Arial"/>
          <w:b/>
          <w:color w:val="000000"/>
          <w:sz w:val="32"/>
          <w:szCs w:val="32"/>
        </w:rPr>
      </w:pPr>
      <w:bookmarkStart w:id="0" w:name="_GoBack"/>
      <w:bookmarkEnd w:id="0"/>
      <w:r>
        <w:rPr>
          <w:rFonts w:ascii="Georgia" w:hAnsi="Georgia" w:cs="Arial"/>
          <w:b/>
          <w:noProof/>
          <w:color w:val="000000"/>
          <w:sz w:val="32"/>
          <w:szCs w:val="32"/>
        </w:rPr>
        <w:drawing>
          <wp:inline distT="0" distB="0" distL="0" distR="0" wp14:anchorId="76CEEF85" wp14:editId="2B9E999A">
            <wp:extent cx="1701800"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G Logo PNG tran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28465" cy="648174"/>
                    </a:xfrm>
                    <a:prstGeom prst="rect">
                      <a:avLst/>
                    </a:prstGeom>
                  </pic:spPr>
                </pic:pic>
              </a:graphicData>
            </a:graphic>
          </wp:inline>
        </w:drawing>
      </w:r>
    </w:p>
    <w:p w14:paraId="35E59982" w14:textId="77777777" w:rsidR="002F65FA" w:rsidRDefault="002F65FA" w:rsidP="002F65FA">
      <w:pPr>
        <w:spacing w:before="100" w:beforeAutospacing="1" w:line="360" w:lineRule="atLeast"/>
        <w:jc w:val="center"/>
        <w:rPr>
          <w:rFonts w:ascii="Georgia" w:hAnsi="Georgia" w:cs="Arial"/>
          <w:b/>
          <w:color w:val="000000"/>
          <w:sz w:val="22"/>
          <w:szCs w:val="22"/>
        </w:rPr>
      </w:pPr>
      <w:r w:rsidRPr="002F65FA">
        <w:rPr>
          <w:rFonts w:ascii="Georgia" w:hAnsi="Georgia" w:cs="Arial"/>
          <w:b/>
          <w:color w:val="000000"/>
          <w:sz w:val="32"/>
          <w:szCs w:val="32"/>
        </w:rPr>
        <w:t>Vander Weele Group</w:t>
      </w:r>
      <w:r w:rsidRPr="002F65FA">
        <w:rPr>
          <w:rFonts w:ascii="Georgia" w:hAnsi="Georgia" w:cs="Arial"/>
          <w:color w:val="000000"/>
          <w:sz w:val="18"/>
          <w:szCs w:val="18"/>
          <w:vertAlign w:val="superscript"/>
        </w:rPr>
        <w:t>LLC</w:t>
      </w:r>
    </w:p>
    <w:p w14:paraId="1FB9B59C" w14:textId="443ED3E3" w:rsidR="00ED115B" w:rsidRDefault="00ED115B" w:rsidP="002F65FA">
      <w:pPr>
        <w:jc w:val="center"/>
        <w:rPr>
          <w:rFonts w:ascii="Georgia" w:hAnsi="Georgia" w:cs="Arial"/>
          <w:b/>
          <w:color w:val="000000"/>
          <w:sz w:val="22"/>
          <w:szCs w:val="22"/>
        </w:rPr>
      </w:pPr>
      <w:r w:rsidRPr="009E164A">
        <w:rPr>
          <w:rFonts w:ascii="Georgia" w:hAnsi="Georgia" w:cs="Arial"/>
          <w:b/>
          <w:color w:val="000000"/>
          <w:sz w:val="22"/>
          <w:szCs w:val="22"/>
        </w:rPr>
        <w:t>Privacy Notice</w:t>
      </w:r>
    </w:p>
    <w:p w14:paraId="3FC5D9C7" w14:textId="77777777" w:rsidR="002F65FA" w:rsidRPr="009E164A" w:rsidRDefault="002F65FA" w:rsidP="002F65FA">
      <w:pPr>
        <w:jc w:val="center"/>
        <w:rPr>
          <w:rFonts w:ascii="Georgia" w:hAnsi="Georgia" w:cs="Arial"/>
          <w:b/>
          <w:color w:val="000000"/>
          <w:sz w:val="22"/>
          <w:szCs w:val="22"/>
        </w:rPr>
      </w:pPr>
    </w:p>
    <w:p w14:paraId="7494AB85" w14:textId="51E6D6BC" w:rsidR="005A44CB" w:rsidRPr="009E164A" w:rsidRDefault="005A44CB" w:rsidP="000D7B9B">
      <w:pPr>
        <w:spacing w:before="120" w:after="240" w:line="300" w:lineRule="auto"/>
        <w:jc w:val="both"/>
        <w:rPr>
          <w:rFonts w:ascii="Georgia" w:hAnsi="Georgia" w:cs="Arial"/>
          <w:color w:val="000000"/>
          <w:sz w:val="22"/>
          <w:szCs w:val="22"/>
        </w:rPr>
      </w:pPr>
      <w:r w:rsidRPr="009E164A">
        <w:rPr>
          <w:rFonts w:ascii="Georgia" w:hAnsi="Georgia" w:cs="Arial"/>
          <w:color w:val="000000"/>
          <w:sz w:val="22"/>
          <w:szCs w:val="22"/>
        </w:rPr>
        <w:t xml:space="preserve">The information we receive from visitors to our web site </w:t>
      </w:r>
      <w:r w:rsidR="005E6389" w:rsidRPr="009E164A">
        <w:rPr>
          <w:rFonts w:ascii="Georgia" w:hAnsi="Georgia" w:cs="Arial"/>
          <w:color w:val="000000"/>
          <w:sz w:val="22"/>
          <w:szCs w:val="22"/>
        </w:rPr>
        <w:t xml:space="preserve">helps us personalize and continually improve your experience at </w:t>
      </w:r>
      <w:r w:rsidR="00ED115B" w:rsidRPr="009E164A">
        <w:rPr>
          <w:rFonts w:ascii="Georgia" w:hAnsi="Georgia" w:cs="Arial"/>
          <w:color w:val="000000"/>
          <w:sz w:val="22"/>
          <w:szCs w:val="22"/>
        </w:rPr>
        <w:t>the Vander Weele Group</w:t>
      </w:r>
      <w:r w:rsidR="00ED115B" w:rsidRPr="00D00F9A">
        <w:rPr>
          <w:rFonts w:ascii="Georgia" w:hAnsi="Georgia" w:cs="Arial"/>
          <w:color w:val="000000"/>
          <w:sz w:val="18"/>
          <w:szCs w:val="18"/>
          <w:vertAlign w:val="superscript"/>
        </w:rPr>
        <w:t>LLC</w:t>
      </w:r>
      <w:r w:rsidR="00ED115B" w:rsidRPr="009E164A">
        <w:rPr>
          <w:rFonts w:ascii="Georgia" w:hAnsi="Georgia" w:cs="Arial"/>
          <w:color w:val="000000"/>
          <w:sz w:val="22"/>
          <w:szCs w:val="22"/>
        </w:rPr>
        <w:t xml:space="preserve">. </w:t>
      </w:r>
    </w:p>
    <w:p w14:paraId="44368273" w14:textId="087D3595" w:rsidR="00ED115B" w:rsidRPr="009E164A" w:rsidRDefault="005A44CB" w:rsidP="000D7B9B">
      <w:pPr>
        <w:spacing w:before="120" w:after="240" w:line="300" w:lineRule="auto"/>
        <w:jc w:val="both"/>
        <w:rPr>
          <w:rFonts w:ascii="Georgia" w:hAnsi="Georgia" w:cs="Arial"/>
          <w:color w:val="000000"/>
          <w:sz w:val="22"/>
          <w:szCs w:val="22"/>
        </w:rPr>
      </w:pPr>
      <w:r w:rsidRPr="009E164A">
        <w:rPr>
          <w:rFonts w:ascii="Georgia" w:hAnsi="Georgia" w:cs="Arial"/>
          <w:color w:val="000000"/>
          <w:sz w:val="22"/>
          <w:szCs w:val="22"/>
        </w:rPr>
        <w:t>W</w:t>
      </w:r>
      <w:r w:rsidR="005E6389" w:rsidRPr="009E164A">
        <w:rPr>
          <w:rFonts w:ascii="Georgia" w:hAnsi="Georgia" w:cs="Arial"/>
          <w:color w:val="000000"/>
          <w:sz w:val="22"/>
          <w:szCs w:val="22"/>
        </w:rPr>
        <w:t xml:space="preserve">e </w:t>
      </w:r>
      <w:r w:rsidR="00ED115B" w:rsidRPr="009E164A">
        <w:rPr>
          <w:rFonts w:ascii="Georgia" w:hAnsi="Georgia" w:cs="Arial"/>
          <w:color w:val="000000"/>
          <w:sz w:val="22"/>
          <w:szCs w:val="22"/>
        </w:rPr>
        <w:t xml:space="preserve">know your inbox is a sacred place. We take great care not to inundate you with promotional materials. </w:t>
      </w:r>
      <w:r w:rsidRPr="009E164A">
        <w:rPr>
          <w:rFonts w:ascii="Georgia" w:hAnsi="Georgia" w:cs="Arial"/>
          <w:color w:val="000000"/>
          <w:sz w:val="22"/>
          <w:szCs w:val="22"/>
        </w:rPr>
        <w:t xml:space="preserve">We DO NOT </w:t>
      </w:r>
      <w:r w:rsidR="005E6389" w:rsidRPr="009E164A">
        <w:rPr>
          <w:rFonts w:ascii="Georgia" w:hAnsi="Georgia" w:cs="Arial"/>
          <w:color w:val="000000"/>
          <w:sz w:val="22"/>
          <w:szCs w:val="22"/>
        </w:rPr>
        <w:t>sell or rent your personal informatio</w:t>
      </w:r>
      <w:r w:rsidR="00ED115B" w:rsidRPr="009E164A">
        <w:rPr>
          <w:rFonts w:ascii="Georgia" w:hAnsi="Georgia" w:cs="Arial"/>
          <w:color w:val="000000"/>
          <w:sz w:val="22"/>
          <w:szCs w:val="22"/>
        </w:rPr>
        <w:t>n to outside companies</w:t>
      </w:r>
      <w:r w:rsidR="005E6389" w:rsidRPr="009E164A">
        <w:rPr>
          <w:rFonts w:ascii="Georgia" w:hAnsi="Georgia" w:cs="Arial"/>
          <w:color w:val="000000"/>
          <w:sz w:val="22"/>
          <w:szCs w:val="22"/>
        </w:rPr>
        <w:t>. We use the i</w:t>
      </w:r>
      <w:r w:rsidRPr="009E164A">
        <w:rPr>
          <w:rFonts w:ascii="Georgia" w:hAnsi="Georgia" w:cs="Arial"/>
          <w:color w:val="000000"/>
          <w:sz w:val="22"/>
          <w:szCs w:val="22"/>
        </w:rPr>
        <w:t>nformation we collect for</w:t>
      </w:r>
      <w:r w:rsidR="005E6389" w:rsidRPr="009E164A">
        <w:rPr>
          <w:rFonts w:ascii="Georgia" w:hAnsi="Georgia" w:cs="Arial"/>
          <w:color w:val="000000"/>
          <w:sz w:val="22"/>
          <w:szCs w:val="22"/>
        </w:rPr>
        <w:t xml:space="preserve"> purposes</w:t>
      </w:r>
      <w:r w:rsidR="00ED115B" w:rsidRPr="009E164A">
        <w:rPr>
          <w:rFonts w:ascii="Georgia" w:hAnsi="Georgia" w:cs="Arial"/>
          <w:color w:val="000000"/>
          <w:sz w:val="22"/>
          <w:szCs w:val="22"/>
        </w:rPr>
        <w:t xml:space="preserve"> of</w:t>
      </w:r>
      <w:r w:rsidR="005E6389" w:rsidRPr="009E164A">
        <w:rPr>
          <w:rFonts w:ascii="Georgia" w:hAnsi="Georgia" w:cs="Arial"/>
          <w:color w:val="000000"/>
          <w:sz w:val="22"/>
          <w:szCs w:val="22"/>
        </w:rPr>
        <w:t xml:space="preserve"> sending</w:t>
      </w:r>
      <w:r w:rsidR="00ED115B" w:rsidRPr="009E164A">
        <w:rPr>
          <w:rFonts w:ascii="Georgia" w:hAnsi="Georgia" w:cs="Arial"/>
          <w:color w:val="000000"/>
          <w:sz w:val="22"/>
          <w:szCs w:val="22"/>
        </w:rPr>
        <w:t xml:space="preserve"> occasional</w:t>
      </w:r>
      <w:r w:rsidR="005E6389" w:rsidRPr="009E164A">
        <w:rPr>
          <w:rFonts w:ascii="Georgia" w:hAnsi="Georgia" w:cs="Arial"/>
          <w:color w:val="000000"/>
          <w:sz w:val="22"/>
          <w:szCs w:val="22"/>
        </w:rPr>
        <w:t xml:space="preserve"> </w:t>
      </w:r>
      <w:r w:rsidRPr="009E164A">
        <w:rPr>
          <w:rFonts w:ascii="Georgia" w:hAnsi="Georgia" w:cs="Arial"/>
          <w:color w:val="000000"/>
          <w:sz w:val="22"/>
          <w:szCs w:val="22"/>
        </w:rPr>
        <w:t>newsletters, providing</w:t>
      </w:r>
      <w:r w:rsidR="00ED115B" w:rsidRPr="009E164A">
        <w:rPr>
          <w:rFonts w:ascii="Georgia" w:hAnsi="Georgia" w:cs="Arial"/>
          <w:color w:val="000000"/>
          <w:sz w:val="22"/>
          <w:szCs w:val="22"/>
        </w:rPr>
        <w:t xml:space="preserve"> information about learning opportunities</w:t>
      </w:r>
      <w:r w:rsidRPr="009E164A">
        <w:rPr>
          <w:rFonts w:ascii="Georgia" w:hAnsi="Georgia" w:cs="Arial"/>
          <w:color w:val="000000"/>
          <w:sz w:val="22"/>
          <w:szCs w:val="22"/>
        </w:rPr>
        <w:t xml:space="preserve"> and company services</w:t>
      </w:r>
      <w:r w:rsidR="00ED115B" w:rsidRPr="009E164A">
        <w:rPr>
          <w:rFonts w:ascii="Georgia" w:hAnsi="Georgia" w:cs="Arial"/>
          <w:color w:val="000000"/>
          <w:sz w:val="22"/>
          <w:szCs w:val="22"/>
        </w:rPr>
        <w:t xml:space="preserve">, </w:t>
      </w:r>
      <w:r w:rsidR="005E6389" w:rsidRPr="009E164A">
        <w:rPr>
          <w:rFonts w:ascii="Georgia" w:hAnsi="Georgia" w:cs="Arial"/>
          <w:color w:val="000000"/>
          <w:sz w:val="22"/>
          <w:szCs w:val="22"/>
        </w:rPr>
        <w:t>enhancing the operation of our si</w:t>
      </w:r>
      <w:r w:rsidR="00ED115B" w:rsidRPr="009E164A">
        <w:rPr>
          <w:rFonts w:ascii="Georgia" w:hAnsi="Georgia" w:cs="Arial"/>
          <w:color w:val="000000"/>
          <w:sz w:val="22"/>
          <w:szCs w:val="22"/>
        </w:rPr>
        <w:t xml:space="preserve">te, analyzing web site </w:t>
      </w:r>
      <w:r w:rsidR="005E6389" w:rsidRPr="009E164A">
        <w:rPr>
          <w:rFonts w:ascii="Georgia" w:hAnsi="Georgia" w:cs="Arial"/>
          <w:color w:val="000000"/>
          <w:sz w:val="22"/>
          <w:szCs w:val="22"/>
        </w:rPr>
        <w:t>statistic</w:t>
      </w:r>
      <w:r w:rsidR="00ED115B" w:rsidRPr="009E164A">
        <w:rPr>
          <w:rFonts w:ascii="Georgia" w:hAnsi="Georgia" w:cs="Arial"/>
          <w:color w:val="000000"/>
          <w:sz w:val="22"/>
          <w:szCs w:val="22"/>
        </w:rPr>
        <w:t xml:space="preserve">s, </w:t>
      </w:r>
      <w:r w:rsidRPr="009E164A">
        <w:rPr>
          <w:rFonts w:ascii="Georgia" w:hAnsi="Georgia" w:cs="Arial"/>
          <w:color w:val="000000"/>
          <w:sz w:val="22"/>
          <w:szCs w:val="22"/>
        </w:rPr>
        <w:t xml:space="preserve">responding to inquiries, </w:t>
      </w:r>
      <w:r w:rsidR="00ED115B" w:rsidRPr="009E164A">
        <w:rPr>
          <w:rFonts w:ascii="Georgia" w:hAnsi="Georgia" w:cs="Arial"/>
          <w:color w:val="000000"/>
          <w:sz w:val="22"/>
          <w:szCs w:val="22"/>
        </w:rPr>
        <w:t xml:space="preserve">and </w:t>
      </w:r>
      <w:r w:rsidR="005E6389" w:rsidRPr="009E164A">
        <w:rPr>
          <w:rFonts w:ascii="Georgia" w:hAnsi="Georgia" w:cs="Arial"/>
          <w:color w:val="000000"/>
          <w:sz w:val="22"/>
          <w:szCs w:val="22"/>
        </w:rPr>
        <w:t>administer</w:t>
      </w:r>
      <w:r w:rsidR="00ED115B" w:rsidRPr="009E164A">
        <w:rPr>
          <w:rFonts w:ascii="Georgia" w:hAnsi="Georgia" w:cs="Arial"/>
          <w:color w:val="000000"/>
          <w:sz w:val="22"/>
          <w:szCs w:val="22"/>
        </w:rPr>
        <w:t>ing</w:t>
      </w:r>
      <w:r w:rsidR="005E6389" w:rsidRPr="009E164A">
        <w:rPr>
          <w:rFonts w:ascii="Georgia" w:hAnsi="Georgia" w:cs="Arial"/>
          <w:color w:val="000000"/>
          <w:sz w:val="22"/>
          <w:szCs w:val="22"/>
        </w:rPr>
        <w:t xml:space="preserve"> our systems. </w:t>
      </w:r>
      <w:r w:rsidR="00ED115B" w:rsidRPr="009E164A">
        <w:rPr>
          <w:rFonts w:ascii="Georgia" w:hAnsi="Georgia" w:cs="Arial"/>
          <w:color w:val="000000"/>
          <w:sz w:val="22"/>
          <w:szCs w:val="22"/>
        </w:rPr>
        <w:t xml:space="preserve">We may, on occasion, reach out </w:t>
      </w:r>
      <w:r w:rsidRPr="009E164A">
        <w:rPr>
          <w:rFonts w:ascii="Georgia" w:hAnsi="Georgia" w:cs="Arial"/>
          <w:color w:val="000000"/>
          <w:sz w:val="22"/>
          <w:szCs w:val="22"/>
        </w:rPr>
        <w:t>to you by telephone as well.</w:t>
      </w:r>
      <w:r w:rsidR="00ED115B" w:rsidRPr="009E164A">
        <w:rPr>
          <w:rFonts w:ascii="Georgia" w:hAnsi="Georgia" w:cs="Arial"/>
          <w:color w:val="000000"/>
          <w:sz w:val="22"/>
          <w:szCs w:val="22"/>
        </w:rPr>
        <w:t xml:space="preserve"> </w:t>
      </w:r>
    </w:p>
    <w:p w14:paraId="395EB953" w14:textId="3D2C67B1" w:rsidR="005E6389" w:rsidRDefault="00ED115B" w:rsidP="000D7B9B">
      <w:pPr>
        <w:spacing w:before="120" w:after="240" w:line="300" w:lineRule="auto"/>
        <w:jc w:val="both"/>
        <w:rPr>
          <w:rFonts w:ascii="Georgia" w:hAnsi="Georgia" w:cs="Arial"/>
          <w:color w:val="000000"/>
          <w:sz w:val="22"/>
          <w:szCs w:val="22"/>
        </w:rPr>
      </w:pPr>
      <w:r w:rsidRPr="009E164A">
        <w:rPr>
          <w:rFonts w:ascii="Georgia" w:hAnsi="Georgia" w:cs="Arial"/>
          <w:color w:val="000000"/>
          <w:sz w:val="22"/>
          <w:szCs w:val="22"/>
        </w:rPr>
        <w:t xml:space="preserve">We DO NOT share individual quiz results to outside companies, although we may, in the future, aggregate them for educational purposes with no personally identifiable information attached. </w:t>
      </w:r>
      <w:r w:rsidR="005E6389" w:rsidRPr="009E164A">
        <w:rPr>
          <w:rFonts w:ascii="Georgia" w:hAnsi="Georgia" w:cs="Arial"/>
          <w:color w:val="000000"/>
          <w:sz w:val="22"/>
          <w:szCs w:val="22"/>
        </w:rPr>
        <w:t xml:space="preserve">We DO NOT use third parties to provide customer service, to serve advertisements </w:t>
      </w:r>
      <w:r w:rsidR="009E164A">
        <w:rPr>
          <w:rFonts w:ascii="Georgia" w:hAnsi="Georgia" w:cs="Arial"/>
          <w:color w:val="000000"/>
          <w:sz w:val="22"/>
          <w:szCs w:val="22"/>
        </w:rPr>
        <w:t xml:space="preserve">you </w:t>
      </w:r>
      <w:r w:rsidR="000D7B9B">
        <w:rPr>
          <w:rFonts w:ascii="Georgia" w:hAnsi="Georgia" w:cs="Arial"/>
          <w:color w:val="000000"/>
          <w:sz w:val="22"/>
          <w:szCs w:val="22"/>
        </w:rPr>
        <w:t xml:space="preserve">may </w:t>
      </w:r>
      <w:r w:rsidR="009E164A">
        <w:rPr>
          <w:rFonts w:ascii="Georgia" w:hAnsi="Georgia" w:cs="Arial"/>
          <w:color w:val="000000"/>
          <w:sz w:val="22"/>
          <w:szCs w:val="22"/>
        </w:rPr>
        <w:t>see on this</w:t>
      </w:r>
      <w:r w:rsidR="005E6389" w:rsidRPr="009E164A">
        <w:rPr>
          <w:rFonts w:ascii="Georgia" w:hAnsi="Georgia" w:cs="Arial"/>
          <w:color w:val="000000"/>
          <w:sz w:val="22"/>
          <w:szCs w:val="22"/>
        </w:rPr>
        <w:t xml:space="preserve"> site, or to administer drawings or contests, but </w:t>
      </w:r>
      <w:r w:rsidRPr="009E164A">
        <w:rPr>
          <w:rFonts w:ascii="Georgia" w:hAnsi="Georgia" w:cs="Arial"/>
          <w:color w:val="000000"/>
          <w:sz w:val="22"/>
          <w:szCs w:val="22"/>
        </w:rPr>
        <w:t xml:space="preserve">we do </w:t>
      </w:r>
      <w:r w:rsidR="005E6389" w:rsidRPr="009E164A">
        <w:rPr>
          <w:rFonts w:ascii="Georgia" w:hAnsi="Georgia" w:cs="Arial"/>
          <w:color w:val="000000"/>
          <w:sz w:val="22"/>
          <w:szCs w:val="22"/>
        </w:rPr>
        <w:t>reserve the right</w:t>
      </w:r>
      <w:r w:rsidR="000D7B9B">
        <w:rPr>
          <w:rFonts w:ascii="Georgia" w:hAnsi="Georgia" w:cs="Arial"/>
          <w:color w:val="000000"/>
          <w:sz w:val="22"/>
          <w:szCs w:val="22"/>
        </w:rPr>
        <w:t xml:space="preserve"> to do so in the future without </w:t>
      </w:r>
      <w:r w:rsidR="005E6389" w:rsidRPr="009E164A">
        <w:rPr>
          <w:rFonts w:ascii="Georgia" w:hAnsi="Georgia" w:cs="Arial"/>
          <w:color w:val="000000"/>
          <w:sz w:val="22"/>
          <w:szCs w:val="22"/>
        </w:rPr>
        <w:t>advance notice. For reasons such as improving personali</w:t>
      </w:r>
      <w:r w:rsidR="00D00F9A">
        <w:rPr>
          <w:rFonts w:ascii="Georgia" w:hAnsi="Georgia" w:cs="Arial"/>
          <w:color w:val="000000"/>
          <w:sz w:val="22"/>
          <w:szCs w:val="22"/>
        </w:rPr>
        <w:t>zation of our service, we may</w:t>
      </w:r>
      <w:r w:rsidRPr="009E164A">
        <w:rPr>
          <w:rFonts w:ascii="Georgia" w:hAnsi="Georgia" w:cs="Arial"/>
          <w:color w:val="000000"/>
          <w:sz w:val="22"/>
          <w:szCs w:val="22"/>
        </w:rPr>
        <w:t xml:space="preserve">, at some point in the future, </w:t>
      </w:r>
      <w:r w:rsidR="005E6389" w:rsidRPr="009E164A">
        <w:rPr>
          <w:rFonts w:ascii="Georgia" w:hAnsi="Georgia" w:cs="Arial"/>
          <w:color w:val="000000"/>
          <w:sz w:val="22"/>
          <w:szCs w:val="22"/>
        </w:rPr>
        <w:t>receive information about you from other sources and add it to our account information.</w:t>
      </w:r>
    </w:p>
    <w:p w14:paraId="254D17CF" w14:textId="62878FC7" w:rsidR="00D00F9A" w:rsidRPr="009E164A" w:rsidRDefault="00D00F9A" w:rsidP="000D7B9B">
      <w:pPr>
        <w:spacing w:before="120" w:after="240" w:line="300" w:lineRule="auto"/>
        <w:jc w:val="both"/>
        <w:rPr>
          <w:rFonts w:ascii="Georgia" w:hAnsi="Georgia" w:cs="Arial"/>
          <w:color w:val="000000"/>
          <w:sz w:val="22"/>
          <w:szCs w:val="22"/>
        </w:rPr>
      </w:pPr>
      <w:r>
        <w:rPr>
          <w:rFonts w:ascii="Georgia" w:hAnsi="Georgia" w:cs="Arial"/>
          <w:color w:val="000000"/>
          <w:sz w:val="22"/>
          <w:szCs w:val="22"/>
        </w:rPr>
        <w:t>This notice is a representation of the Vander Weele Group</w:t>
      </w:r>
      <w:r w:rsidRPr="00D00F9A">
        <w:rPr>
          <w:rFonts w:ascii="Georgia" w:hAnsi="Georgia" w:cs="Arial"/>
          <w:color w:val="000000"/>
          <w:sz w:val="18"/>
          <w:szCs w:val="18"/>
          <w:vertAlign w:val="superscript"/>
        </w:rPr>
        <w:t>LLC</w:t>
      </w:r>
      <w:r>
        <w:rPr>
          <w:rFonts w:ascii="Georgia" w:hAnsi="Georgia" w:cs="Arial"/>
          <w:color w:val="000000"/>
          <w:sz w:val="18"/>
          <w:szCs w:val="18"/>
          <w:vertAlign w:val="superscript"/>
        </w:rPr>
        <w:t xml:space="preserve"> </w:t>
      </w:r>
      <w:r>
        <w:rPr>
          <w:rFonts w:ascii="Georgia" w:hAnsi="Georgia" w:cs="Arial"/>
          <w:color w:val="000000"/>
          <w:sz w:val="22"/>
          <w:szCs w:val="22"/>
        </w:rPr>
        <w:t>and</w:t>
      </w:r>
      <w:r w:rsidR="008457D4">
        <w:rPr>
          <w:rFonts w:ascii="Georgia" w:hAnsi="Georgia" w:cs="Arial"/>
          <w:color w:val="000000"/>
          <w:sz w:val="22"/>
          <w:szCs w:val="22"/>
        </w:rPr>
        <w:t xml:space="preserve"> may</w:t>
      </w:r>
      <w:r>
        <w:rPr>
          <w:rFonts w:ascii="Georgia" w:hAnsi="Georgia" w:cs="Arial"/>
          <w:color w:val="000000"/>
          <w:sz w:val="22"/>
          <w:szCs w:val="22"/>
        </w:rPr>
        <w:t xml:space="preserve"> apply to any </w:t>
      </w:r>
      <w:r w:rsidR="008457D4">
        <w:rPr>
          <w:rFonts w:ascii="Georgia" w:hAnsi="Georgia" w:cs="Arial"/>
          <w:color w:val="000000"/>
          <w:sz w:val="22"/>
          <w:szCs w:val="22"/>
        </w:rPr>
        <w:t xml:space="preserve">of its </w:t>
      </w:r>
      <w:r>
        <w:rPr>
          <w:rFonts w:ascii="Georgia" w:hAnsi="Georgia" w:cs="Arial"/>
          <w:color w:val="000000"/>
          <w:sz w:val="22"/>
          <w:szCs w:val="22"/>
        </w:rPr>
        <w:t>subsidiary or successor organizations in the future.</w:t>
      </w:r>
    </w:p>
    <w:p w14:paraId="5C8F7CBF" w14:textId="77777777" w:rsidR="005E6389" w:rsidRPr="009E164A" w:rsidRDefault="005E6389" w:rsidP="000D7B9B">
      <w:pPr>
        <w:spacing w:before="120" w:after="240" w:line="300" w:lineRule="auto"/>
        <w:jc w:val="both"/>
        <w:outlineLvl w:val="1"/>
        <w:rPr>
          <w:rFonts w:ascii="Georgia" w:eastAsia="Times New Roman" w:hAnsi="Georgia" w:cs="Times New Roman"/>
          <w:b/>
          <w:color w:val="000000"/>
          <w:sz w:val="22"/>
          <w:szCs w:val="22"/>
        </w:rPr>
      </w:pPr>
      <w:r w:rsidRPr="009E164A">
        <w:rPr>
          <w:rFonts w:ascii="Georgia" w:eastAsia="Times New Roman" w:hAnsi="Georgia" w:cs="Times New Roman"/>
          <w:b/>
          <w:color w:val="000000"/>
          <w:sz w:val="22"/>
          <w:szCs w:val="22"/>
        </w:rPr>
        <w:t>Disclaimer</w:t>
      </w:r>
    </w:p>
    <w:p w14:paraId="07B18DB2" w14:textId="77777777" w:rsidR="005E6389" w:rsidRPr="009E164A" w:rsidRDefault="005E6389" w:rsidP="000D7B9B">
      <w:pPr>
        <w:spacing w:before="120" w:after="240" w:line="300" w:lineRule="auto"/>
        <w:jc w:val="both"/>
        <w:rPr>
          <w:rFonts w:ascii="Georgia" w:hAnsi="Georgia" w:cs="Arial"/>
          <w:color w:val="000000"/>
          <w:sz w:val="22"/>
          <w:szCs w:val="22"/>
        </w:rPr>
      </w:pPr>
      <w:r w:rsidRPr="009E164A">
        <w:rPr>
          <w:rFonts w:ascii="Georgia" w:hAnsi="Georgia" w:cs="Arial"/>
          <w:color w:val="000000"/>
          <w:sz w:val="22"/>
          <w:szCs w:val="22"/>
        </w:rPr>
        <w:t>This page may contain other proprietary notices and copyright information, the terms of which must be observed and followed.</w:t>
      </w:r>
    </w:p>
    <w:p w14:paraId="4195A521" w14:textId="723D622B" w:rsidR="005E6389" w:rsidRDefault="009E164A" w:rsidP="000D7B9B">
      <w:pPr>
        <w:spacing w:before="120" w:after="240" w:line="300" w:lineRule="auto"/>
        <w:jc w:val="both"/>
        <w:rPr>
          <w:rFonts w:ascii="Georgia" w:hAnsi="Georgia" w:cs="Arial"/>
          <w:color w:val="000000"/>
          <w:sz w:val="22"/>
          <w:szCs w:val="22"/>
        </w:rPr>
      </w:pPr>
      <w:r w:rsidRPr="009E164A">
        <w:rPr>
          <w:rFonts w:ascii="Georgia" w:hAnsi="Georgia" w:cs="Arial"/>
          <w:color w:val="000000"/>
          <w:sz w:val="22"/>
          <w:szCs w:val="22"/>
        </w:rPr>
        <w:t>Information on this web site is provided "as is" without warranty of any kind, either express or implied, including, but not limited to, the implied warranties of merchantability, fitness for a particular purpose, or non-infringement. Some jurisdictions do not allow the exclusion of implied warranties, so the above exclusion may not apply to you.</w:t>
      </w:r>
    </w:p>
    <w:p w14:paraId="24ECB70F" w14:textId="399205FD" w:rsidR="005E6389" w:rsidRPr="009E164A" w:rsidRDefault="008457D4" w:rsidP="000D7B9B">
      <w:pPr>
        <w:spacing w:before="120" w:after="240" w:line="300" w:lineRule="auto"/>
        <w:jc w:val="both"/>
        <w:rPr>
          <w:rFonts w:ascii="Georgia" w:hAnsi="Georgia" w:cs="Arial"/>
          <w:color w:val="000000"/>
          <w:sz w:val="22"/>
          <w:szCs w:val="22"/>
        </w:rPr>
      </w:pPr>
      <w:r>
        <w:rPr>
          <w:rFonts w:ascii="Georgia" w:hAnsi="Georgia" w:cs="Arial"/>
          <w:color w:val="000000"/>
          <w:sz w:val="22"/>
          <w:szCs w:val="22"/>
        </w:rPr>
        <w:t xml:space="preserve">Information provided in educational materials is presented in generalized terms and is not intended to apply to all individuals, companies, or situations. </w:t>
      </w:r>
      <w:r w:rsidR="005E6389" w:rsidRPr="009E164A">
        <w:rPr>
          <w:rFonts w:ascii="Georgia" w:hAnsi="Georgia" w:cs="Arial"/>
          <w:color w:val="000000"/>
          <w:sz w:val="22"/>
          <w:szCs w:val="22"/>
        </w:rPr>
        <w:t xml:space="preserve">Information on this web site may contain technical inaccuracies or typographical errors. Information may be changed or updated without notice. </w:t>
      </w:r>
      <w:r w:rsidR="009E164A" w:rsidRPr="009E164A">
        <w:rPr>
          <w:rFonts w:ascii="Georgia" w:hAnsi="Georgia" w:cs="Arial"/>
          <w:color w:val="000000"/>
          <w:sz w:val="22"/>
          <w:szCs w:val="22"/>
        </w:rPr>
        <w:t>Vander Weele Group</w:t>
      </w:r>
      <w:r w:rsidR="009E164A" w:rsidRPr="009E164A">
        <w:rPr>
          <w:rFonts w:ascii="Georgia" w:hAnsi="Georgia" w:cs="Arial"/>
          <w:color w:val="000000"/>
          <w:sz w:val="18"/>
          <w:szCs w:val="18"/>
          <w:vertAlign w:val="superscript"/>
        </w:rPr>
        <w:t>LLC</w:t>
      </w:r>
      <w:r w:rsidR="009E164A" w:rsidRPr="009E164A">
        <w:rPr>
          <w:rFonts w:ascii="Georgia" w:hAnsi="Georgia" w:cs="Arial"/>
          <w:color w:val="000000"/>
          <w:sz w:val="22"/>
          <w:szCs w:val="22"/>
        </w:rPr>
        <w:t xml:space="preserve"> </w:t>
      </w:r>
      <w:r w:rsidR="005E6389" w:rsidRPr="009E164A">
        <w:rPr>
          <w:rFonts w:ascii="Georgia" w:hAnsi="Georgia" w:cs="Arial"/>
          <w:color w:val="000000"/>
          <w:sz w:val="22"/>
          <w:szCs w:val="22"/>
        </w:rPr>
        <w:t>may also make improvement</w:t>
      </w:r>
      <w:r w:rsidR="00D00F9A">
        <w:rPr>
          <w:rFonts w:ascii="Georgia" w:hAnsi="Georgia" w:cs="Arial"/>
          <w:color w:val="000000"/>
          <w:sz w:val="22"/>
          <w:szCs w:val="22"/>
        </w:rPr>
        <w:t>s and/or changes in the services</w:t>
      </w:r>
      <w:r w:rsidR="005E6389" w:rsidRPr="009E164A">
        <w:rPr>
          <w:rFonts w:ascii="Georgia" w:hAnsi="Georgia" w:cs="Arial"/>
          <w:color w:val="000000"/>
          <w:sz w:val="22"/>
          <w:szCs w:val="22"/>
        </w:rPr>
        <w:t xml:space="preserve"> and/or the programs described in this information at any time without notice.</w:t>
      </w:r>
    </w:p>
    <w:p w14:paraId="0A2043BD" w14:textId="77777777" w:rsidR="002F65FA" w:rsidRDefault="002F65FA" w:rsidP="002F65FA">
      <w:pPr>
        <w:spacing w:before="120" w:after="240" w:line="300" w:lineRule="auto"/>
        <w:jc w:val="both"/>
        <w:outlineLvl w:val="1"/>
        <w:rPr>
          <w:rFonts w:ascii="Georgia" w:eastAsia="Times New Roman" w:hAnsi="Georgia" w:cs="Times New Roman"/>
          <w:b/>
          <w:color w:val="000000"/>
          <w:sz w:val="22"/>
          <w:szCs w:val="22"/>
        </w:rPr>
      </w:pPr>
      <w:r>
        <w:rPr>
          <w:rFonts w:ascii="Georgia" w:eastAsia="Times New Roman" w:hAnsi="Georgia" w:cs="Times New Roman"/>
          <w:b/>
          <w:color w:val="000000"/>
          <w:sz w:val="22"/>
          <w:szCs w:val="22"/>
        </w:rPr>
        <w:lastRenderedPageBreak/>
        <w:t>Security</w:t>
      </w:r>
    </w:p>
    <w:p w14:paraId="36C28B03" w14:textId="1BDC9551" w:rsidR="002F65FA" w:rsidRPr="002F65FA" w:rsidRDefault="002F65FA" w:rsidP="002F65FA">
      <w:pPr>
        <w:spacing w:before="120" w:after="240" w:line="300" w:lineRule="auto"/>
        <w:jc w:val="both"/>
        <w:rPr>
          <w:rFonts w:ascii="Georgia" w:hAnsi="Georgia" w:cs="Arial"/>
          <w:color w:val="000000"/>
          <w:sz w:val="22"/>
          <w:szCs w:val="22"/>
        </w:rPr>
      </w:pPr>
      <w:r w:rsidRPr="002F65FA">
        <w:rPr>
          <w:rFonts w:ascii="Georgia" w:hAnsi="Georgia" w:cs="Arial"/>
          <w:color w:val="000000"/>
          <w:sz w:val="22"/>
          <w:szCs w:val="22"/>
        </w:rPr>
        <w:t>We use a variety of security technologies and procedures for the purpose of pre</w:t>
      </w:r>
      <w:r>
        <w:rPr>
          <w:rFonts w:ascii="Georgia" w:hAnsi="Georgia" w:cs="Arial"/>
          <w:color w:val="000000"/>
          <w:sz w:val="22"/>
          <w:szCs w:val="22"/>
        </w:rPr>
        <w:t>venting loss, misuse, unauthorized access or disclosure of i</w:t>
      </w:r>
      <w:r w:rsidRPr="002F65FA">
        <w:rPr>
          <w:rFonts w:ascii="Georgia" w:hAnsi="Georgia" w:cs="Arial"/>
          <w:color w:val="000000"/>
          <w:sz w:val="22"/>
          <w:szCs w:val="22"/>
        </w:rPr>
        <w:t>nformation.</w:t>
      </w:r>
      <w:r>
        <w:rPr>
          <w:rFonts w:ascii="Georgia" w:hAnsi="Georgia" w:cs="Arial"/>
          <w:color w:val="000000"/>
          <w:sz w:val="22"/>
          <w:szCs w:val="22"/>
        </w:rPr>
        <w:t xml:space="preserve"> </w:t>
      </w:r>
      <w:r w:rsidRPr="009E164A">
        <w:rPr>
          <w:rFonts w:ascii="Georgia" w:hAnsi="Georgia" w:cs="Arial"/>
          <w:color w:val="000000"/>
          <w:sz w:val="22"/>
          <w:szCs w:val="22"/>
        </w:rPr>
        <w:t>Our computer system protects personal information usi</w:t>
      </w:r>
      <w:r>
        <w:rPr>
          <w:rFonts w:ascii="Georgia" w:hAnsi="Georgia" w:cs="Arial"/>
          <w:color w:val="000000"/>
          <w:sz w:val="22"/>
          <w:szCs w:val="22"/>
        </w:rPr>
        <w:t xml:space="preserve">ng advanced firewall technology. </w:t>
      </w:r>
      <w:r w:rsidRPr="002F65FA">
        <w:rPr>
          <w:rFonts w:ascii="Georgia" w:hAnsi="Georgia" w:cs="Arial"/>
          <w:color w:val="000000"/>
          <w:sz w:val="22"/>
          <w:szCs w:val="22"/>
        </w:rPr>
        <w:t xml:space="preserve">Please be aware that despite our efforts, no data security measures can guarantee 100% security at all times. Our systems and the communications networks through which you access our services may be subject to security breaches and failures </w:t>
      </w:r>
      <w:r>
        <w:rPr>
          <w:rFonts w:ascii="Georgia" w:hAnsi="Georgia" w:cs="Arial"/>
          <w:color w:val="000000"/>
          <w:sz w:val="22"/>
          <w:szCs w:val="22"/>
        </w:rPr>
        <w:t xml:space="preserve">that </w:t>
      </w:r>
      <w:r w:rsidRPr="002F65FA">
        <w:rPr>
          <w:rFonts w:ascii="Georgia" w:hAnsi="Georgia" w:cs="Arial"/>
          <w:color w:val="000000"/>
          <w:sz w:val="22"/>
          <w:szCs w:val="22"/>
        </w:rPr>
        <w:t>are due to circumstances beyond our reasonable control.</w:t>
      </w:r>
      <w:r>
        <w:rPr>
          <w:rFonts w:ascii="Georgia" w:hAnsi="Georgia" w:cs="Arial"/>
          <w:color w:val="000000"/>
          <w:sz w:val="22"/>
          <w:szCs w:val="22"/>
        </w:rPr>
        <w:t xml:space="preserve"> </w:t>
      </w:r>
      <w:r w:rsidRPr="002F65FA">
        <w:rPr>
          <w:rFonts w:ascii="Georgia" w:hAnsi="Georgia" w:cs="Arial"/>
          <w:color w:val="000000"/>
          <w:sz w:val="22"/>
          <w:szCs w:val="22"/>
        </w:rPr>
        <w:t>Subject to applicable laws and regulations, we will only retain your Personal Information for so long as is necessary to fulfill the purposes as set out under the “How We Use Your Information” section above.</w:t>
      </w:r>
    </w:p>
    <w:p w14:paraId="171A6C21" w14:textId="7F5AA5FA" w:rsidR="005E6389" w:rsidRPr="009E164A" w:rsidRDefault="009E164A" w:rsidP="000D7B9B">
      <w:pPr>
        <w:spacing w:before="120" w:after="240" w:line="300" w:lineRule="auto"/>
        <w:jc w:val="both"/>
        <w:rPr>
          <w:rFonts w:ascii="Georgia" w:hAnsi="Georgia" w:cs="Arial"/>
          <w:color w:val="000000"/>
          <w:sz w:val="22"/>
          <w:szCs w:val="22"/>
        </w:rPr>
      </w:pPr>
      <w:r w:rsidRPr="009E164A">
        <w:rPr>
          <w:rFonts w:ascii="Georgia" w:hAnsi="Georgia" w:cs="Arial"/>
          <w:color w:val="000000"/>
          <w:sz w:val="22"/>
          <w:szCs w:val="22"/>
        </w:rPr>
        <w:t>Vander Weele Group</w:t>
      </w:r>
      <w:r w:rsidRPr="009E164A">
        <w:rPr>
          <w:rFonts w:ascii="Georgia" w:hAnsi="Georgia" w:cs="Arial"/>
          <w:color w:val="000000"/>
          <w:sz w:val="18"/>
          <w:szCs w:val="18"/>
          <w:vertAlign w:val="superscript"/>
        </w:rPr>
        <w:t>LLC</w:t>
      </w:r>
      <w:r w:rsidR="005E6389" w:rsidRPr="009E164A">
        <w:rPr>
          <w:rFonts w:ascii="Georgia" w:hAnsi="Georgia" w:cs="Arial"/>
          <w:color w:val="000000"/>
          <w:sz w:val="22"/>
          <w:szCs w:val="22"/>
        </w:rPr>
        <w:t xml:space="preserve"> makes no representations whatsoever about any other web site which you may access through this one. When you access a non-</w:t>
      </w:r>
      <w:r w:rsidRPr="009E164A">
        <w:rPr>
          <w:rFonts w:ascii="Georgia" w:hAnsi="Georgia" w:cs="Arial"/>
          <w:color w:val="000000"/>
          <w:sz w:val="22"/>
          <w:szCs w:val="22"/>
        </w:rPr>
        <w:t>Vander Weele Group</w:t>
      </w:r>
      <w:r w:rsidRPr="009E164A">
        <w:rPr>
          <w:rFonts w:ascii="Georgia" w:hAnsi="Georgia" w:cs="Arial"/>
          <w:color w:val="000000"/>
          <w:sz w:val="18"/>
          <w:szCs w:val="18"/>
          <w:vertAlign w:val="superscript"/>
        </w:rPr>
        <w:t>LLC</w:t>
      </w:r>
      <w:r w:rsidR="005E6389" w:rsidRPr="009E164A">
        <w:rPr>
          <w:rFonts w:ascii="Georgia" w:hAnsi="Georgia" w:cs="Arial"/>
          <w:color w:val="000000"/>
          <w:sz w:val="22"/>
          <w:szCs w:val="22"/>
        </w:rPr>
        <w:t xml:space="preserve"> web site, please understand that it is independent from </w:t>
      </w:r>
      <w:r w:rsidRPr="009E164A">
        <w:rPr>
          <w:rFonts w:ascii="Georgia" w:hAnsi="Georgia" w:cs="Arial"/>
          <w:color w:val="000000"/>
          <w:sz w:val="22"/>
          <w:szCs w:val="22"/>
        </w:rPr>
        <w:t>Vander Weele Group</w:t>
      </w:r>
      <w:r w:rsidRPr="009E164A">
        <w:rPr>
          <w:rFonts w:ascii="Georgia" w:hAnsi="Georgia" w:cs="Arial"/>
          <w:color w:val="000000"/>
          <w:sz w:val="18"/>
          <w:szCs w:val="18"/>
          <w:vertAlign w:val="superscript"/>
        </w:rPr>
        <w:t xml:space="preserve"> LLC</w:t>
      </w:r>
      <w:r w:rsidR="005E6389" w:rsidRPr="009E164A">
        <w:rPr>
          <w:rFonts w:ascii="Georgia" w:hAnsi="Georgia" w:cs="Arial"/>
          <w:color w:val="000000"/>
          <w:sz w:val="22"/>
          <w:szCs w:val="22"/>
        </w:rPr>
        <w:t xml:space="preserve">, and that </w:t>
      </w:r>
      <w:r w:rsidRPr="009E164A">
        <w:rPr>
          <w:rFonts w:ascii="Georgia" w:hAnsi="Georgia" w:cs="Arial"/>
          <w:color w:val="000000"/>
          <w:sz w:val="22"/>
          <w:szCs w:val="22"/>
        </w:rPr>
        <w:t>Vander Weele Group</w:t>
      </w:r>
      <w:r w:rsidRPr="009E164A">
        <w:rPr>
          <w:rFonts w:ascii="Georgia" w:hAnsi="Georgia" w:cs="Arial"/>
          <w:color w:val="000000"/>
          <w:sz w:val="18"/>
          <w:szCs w:val="18"/>
          <w:vertAlign w:val="superscript"/>
        </w:rPr>
        <w:t xml:space="preserve"> LLC</w:t>
      </w:r>
      <w:r w:rsidR="005E6389" w:rsidRPr="009E164A">
        <w:rPr>
          <w:rFonts w:ascii="Georgia" w:hAnsi="Georgia" w:cs="Arial"/>
          <w:color w:val="000000"/>
          <w:sz w:val="22"/>
          <w:szCs w:val="22"/>
        </w:rPr>
        <w:t xml:space="preserve"> has no control over the content on that web site. </w:t>
      </w:r>
      <w:r w:rsidR="000D7B9B">
        <w:rPr>
          <w:rFonts w:ascii="Georgia" w:hAnsi="Georgia" w:cs="Arial"/>
          <w:color w:val="000000"/>
          <w:sz w:val="22"/>
          <w:szCs w:val="22"/>
        </w:rPr>
        <w:t xml:space="preserve">A </w:t>
      </w:r>
      <w:r w:rsidR="005E6389" w:rsidRPr="009E164A">
        <w:rPr>
          <w:rFonts w:ascii="Georgia" w:hAnsi="Georgia" w:cs="Arial"/>
          <w:color w:val="000000"/>
          <w:sz w:val="22"/>
          <w:szCs w:val="22"/>
        </w:rPr>
        <w:t>link to a non-</w:t>
      </w:r>
      <w:r w:rsidRPr="009E164A">
        <w:rPr>
          <w:rFonts w:ascii="Georgia" w:hAnsi="Georgia" w:cs="Arial"/>
          <w:color w:val="000000"/>
          <w:sz w:val="22"/>
          <w:szCs w:val="22"/>
        </w:rPr>
        <w:t>Vander Weele Group</w:t>
      </w:r>
      <w:r w:rsidRPr="009E164A">
        <w:rPr>
          <w:rFonts w:ascii="Georgia" w:hAnsi="Georgia" w:cs="Arial"/>
          <w:color w:val="000000"/>
          <w:sz w:val="18"/>
          <w:szCs w:val="18"/>
          <w:vertAlign w:val="superscript"/>
        </w:rPr>
        <w:t xml:space="preserve"> LLC</w:t>
      </w:r>
      <w:r w:rsidR="005E6389" w:rsidRPr="009E164A">
        <w:rPr>
          <w:rFonts w:ascii="Georgia" w:hAnsi="Georgia" w:cs="Arial"/>
          <w:color w:val="000000"/>
          <w:sz w:val="22"/>
          <w:szCs w:val="22"/>
        </w:rPr>
        <w:t xml:space="preserve"> web site does not mean that </w:t>
      </w:r>
      <w:r w:rsidRPr="009E164A">
        <w:rPr>
          <w:rFonts w:ascii="Georgia" w:hAnsi="Georgia" w:cs="Arial"/>
          <w:color w:val="000000"/>
          <w:sz w:val="22"/>
          <w:szCs w:val="22"/>
        </w:rPr>
        <w:t>Vander Weele Group</w:t>
      </w:r>
      <w:r w:rsidRPr="009E164A">
        <w:rPr>
          <w:rFonts w:ascii="Georgia" w:hAnsi="Georgia" w:cs="Arial"/>
          <w:color w:val="000000"/>
          <w:sz w:val="18"/>
          <w:szCs w:val="18"/>
          <w:vertAlign w:val="superscript"/>
        </w:rPr>
        <w:t xml:space="preserve"> LLC</w:t>
      </w:r>
      <w:r w:rsidR="005E6389" w:rsidRPr="009E164A">
        <w:rPr>
          <w:rFonts w:ascii="Georgia" w:hAnsi="Georgia" w:cs="Arial"/>
          <w:color w:val="000000"/>
          <w:sz w:val="22"/>
          <w:szCs w:val="22"/>
        </w:rPr>
        <w:t xml:space="preserve"> endorses or accepts any responsibility for the content, or the use, of such web site. It is up to you to take precautions to ensure that whatever you select for your use is free of</w:t>
      </w:r>
      <w:r w:rsidR="00473594">
        <w:rPr>
          <w:rFonts w:ascii="Georgia" w:hAnsi="Georgia" w:cs="Arial"/>
          <w:color w:val="000000"/>
          <w:sz w:val="22"/>
          <w:szCs w:val="22"/>
        </w:rPr>
        <w:t xml:space="preserve"> items </w:t>
      </w:r>
      <w:r w:rsidR="00D00F9A">
        <w:rPr>
          <w:rFonts w:ascii="Georgia" w:hAnsi="Georgia" w:cs="Arial"/>
          <w:color w:val="000000"/>
          <w:sz w:val="22"/>
          <w:szCs w:val="22"/>
        </w:rPr>
        <w:t xml:space="preserve">such </w:t>
      </w:r>
      <w:r w:rsidR="00473594">
        <w:rPr>
          <w:rFonts w:ascii="Georgia" w:hAnsi="Georgia" w:cs="Arial"/>
          <w:color w:val="000000"/>
          <w:sz w:val="22"/>
          <w:szCs w:val="22"/>
        </w:rPr>
        <w:t>as viruses, worms, T</w:t>
      </w:r>
      <w:r w:rsidR="005E6389" w:rsidRPr="009E164A">
        <w:rPr>
          <w:rFonts w:ascii="Georgia" w:hAnsi="Georgia" w:cs="Arial"/>
          <w:color w:val="000000"/>
          <w:sz w:val="22"/>
          <w:szCs w:val="22"/>
        </w:rPr>
        <w:t>rojan horses and other items of a destructive nature.</w:t>
      </w:r>
    </w:p>
    <w:p w14:paraId="6BB2FC70" w14:textId="2A62688E" w:rsidR="005E6389" w:rsidRDefault="009E164A" w:rsidP="000D7B9B">
      <w:pPr>
        <w:spacing w:before="120" w:after="240" w:line="300" w:lineRule="auto"/>
        <w:jc w:val="both"/>
        <w:rPr>
          <w:rFonts w:ascii="Georgia" w:hAnsi="Georgia" w:cs="Arial"/>
          <w:color w:val="000000"/>
          <w:sz w:val="22"/>
          <w:szCs w:val="22"/>
        </w:rPr>
      </w:pPr>
      <w:r>
        <w:rPr>
          <w:rFonts w:ascii="Georgia" w:hAnsi="Georgia" w:cs="Arial"/>
          <w:color w:val="000000"/>
          <w:sz w:val="22"/>
          <w:szCs w:val="22"/>
        </w:rPr>
        <w:t>In no event will Vander Weele G</w:t>
      </w:r>
      <w:r w:rsidRPr="009E164A">
        <w:rPr>
          <w:rFonts w:ascii="Georgia" w:hAnsi="Georgia" w:cs="Arial"/>
          <w:color w:val="000000"/>
          <w:sz w:val="22"/>
          <w:szCs w:val="22"/>
        </w:rPr>
        <w:t>roup</w:t>
      </w:r>
      <w:r w:rsidRPr="009E164A">
        <w:rPr>
          <w:rFonts w:ascii="Georgia" w:hAnsi="Georgia" w:cs="Arial"/>
          <w:color w:val="000000"/>
          <w:sz w:val="18"/>
          <w:szCs w:val="18"/>
          <w:vertAlign w:val="superscript"/>
        </w:rPr>
        <w:t>LLC</w:t>
      </w:r>
      <w:r w:rsidRPr="009E164A">
        <w:rPr>
          <w:rFonts w:ascii="Georgia" w:hAnsi="Georgia" w:cs="Arial"/>
          <w:color w:val="000000"/>
          <w:sz w:val="22"/>
          <w:szCs w:val="22"/>
        </w:rPr>
        <w:t xml:space="preserve"> be liable to any party </w:t>
      </w:r>
      <w:r w:rsidR="00D00F9A">
        <w:rPr>
          <w:rFonts w:ascii="Georgia" w:hAnsi="Georgia" w:cs="Arial"/>
          <w:color w:val="000000"/>
          <w:sz w:val="22"/>
          <w:szCs w:val="22"/>
        </w:rPr>
        <w:t>f</w:t>
      </w:r>
      <w:r w:rsidRPr="009E164A">
        <w:rPr>
          <w:rFonts w:ascii="Georgia" w:hAnsi="Georgia" w:cs="Arial"/>
          <w:color w:val="000000"/>
          <w:sz w:val="22"/>
          <w:szCs w:val="22"/>
        </w:rPr>
        <w:t>or any direct, indirect, special or other consequential damages for any use of this website, or on any other hyperlinked website, including, without limitation, any lost profits, business interruption, loss of programs or other data on your information handling system or otherwise, even if we are expressly advised of the possibility of such damages.</w:t>
      </w:r>
    </w:p>
    <w:p w14:paraId="6EC93FA6" w14:textId="6A8418D5" w:rsidR="000D7B9B" w:rsidRPr="009E164A" w:rsidRDefault="000D7B9B" w:rsidP="000D7B9B">
      <w:pPr>
        <w:spacing w:before="120" w:after="240" w:line="300" w:lineRule="auto"/>
        <w:jc w:val="both"/>
        <w:outlineLvl w:val="1"/>
        <w:rPr>
          <w:rFonts w:ascii="Georgia" w:eastAsia="Times New Roman" w:hAnsi="Georgia" w:cs="Times New Roman"/>
          <w:b/>
          <w:color w:val="000000"/>
          <w:sz w:val="22"/>
          <w:szCs w:val="22"/>
        </w:rPr>
      </w:pPr>
      <w:r>
        <w:rPr>
          <w:rFonts w:ascii="Georgia" w:eastAsia="Times New Roman" w:hAnsi="Georgia" w:cs="Times New Roman"/>
          <w:b/>
          <w:color w:val="000000"/>
          <w:sz w:val="22"/>
          <w:szCs w:val="22"/>
        </w:rPr>
        <w:t>Copyright</w:t>
      </w:r>
    </w:p>
    <w:p w14:paraId="65BCDCD7" w14:textId="534A4C2F" w:rsidR="00473594" w:rsidRDefault="000D7B9B" w:rsidP="002F65FA">
      <w:pPr>
        <w:spacing w:before="120" w:after="240" w:line="300" w:lineRule="auto"/>
        <w:jc w:val="both"/>
        <w:rPr>
          <w:rFonts w:ascii="Georgia" w:hAnsi="Georgia" w:cs="Arial"/>
          <w:color w:val="000000"/>
          <w:sz w:val="22"/>
          <w:szCs w:val="22"/>
        </w:rPr>
      </w:pPr>
      <w:r>
        <w:rPr>
          <w:rFonts w:ascii="Georgia" w:hAnsi="Georgia" w:cs="Arial"/>
          <w:color w:val="000000"/>
          <w:sz w:val="22"/>
          <w:szCs w:val="22"/>
        </w:rPr>
        <w:t>A</w:t>
      </w:r>
      <w:r w:rsidR="005E6389" w:rsidRPr="009E164A">
        <w:rPr>
          <w:rFonts w:ascii="Georgia" w:hAnsi="Georgia" w:cs="Arial"/>
          <w:color w:val="000000"/>
          <w:sz w:val="22"/>
          <w:szCs w:val="22"/>
        </w:rPr>
        <w:t>ll information</w:t>
      </w:r>
      <w:r>
        <w:rPr>
          <w:rFonts w:ascii="Georgia" w:hAnsi="Georgia" w:cs="Arial"/>
          <w:color w:val="000000"/>
          <w:sz w:val="22"/>
          <w:szCs w:val="22"/>
        </w:rPr>
        <w:t>—including webinars</w:t>
      </w:r>
      <w:r w:rsidR="002F65FA">
        <w:rPr>
          <w:rFonts w:ascii="Georgia" w:hAnsi="Georgia" w:cs="Arial"/>
          <w:color w:val="000000"/>
          <w:sz w:val="22"/>
          <w:szCs w:val="22"/>
        </w:rPr>
        <w:t>, educational videos,</w:t>
      </w:r>
      <w:r>
        <w:rPr>
          <w:rFonts w:ascii="Georgia" w:hAnsi="Georgia" w:cs="Arial"/>
          <w:color w:val="000000"/>
          <w:sz w:val="22"/>
          <w:szCs w:val="22"/>
        </w:rPr>
        <w:t xml:space="preserve"> and downloadable educational content and services information—contained </w:t>
      </w:r>
      <w:r w:rsidR="005E6389" w:rsidRPr="009E164A">
        <w:rPr>
          <w:rFonts w:ascii="Georgia" w:hAnsi="Georgia" w:cs="Arial"/>
          <w:color w:val="000000"/>
          <w:sz w:val="22"/>
          <w:szCs w:val="22"/>
        </w:rPr>
        <w:t xml:space="preserve">within this website is the property of </w:t>
      </w:r>
      <w:r w:rsidR="009E164A" w:rsidRPr="009E164A">
        <w:rPr>
          <w:rFonts w:ascii="Georgia" w:hAnsi="Georgia" w:cs="Arial"/>
          <w:color w:val="000000"/>
          <w:sz w:val="22"/>
          <w:szCs w:val="22"/>
        </w:rPr>
        <w:t>Vander Weele Group</w:t>
      </w:r>
      <w:r w:rsidR="00473594" w:rsidRPr="000D7B9B">
        <w:rPr>
          <w:rFonts w:ascii="Georgia" w:hAnsi="Georgia" w:cs="Arial"/>
          <w:color w:val="000000"/>
          <w:sz w:val="22"/>
          <w:szCs w:val="22"/>
          <w:vertAlign w:val="superscript"/>
        </w:rPr>
        <w:t>LLC</w:t>
      </w:r>
      <w:r>
        <w:rPr>
          <w:rFonts w:ascii="Georgia" w:hAnsi="Georgia" w:cs="Arial"/>
          <w:color w:val="000000"/>
          <w:sz w:val="22"/>
          <w:szCs w:val="22"/>
        </w:rPr>
        <w:t xml:space="preserve"> or its subsidiary or successor organizations. </w:t>
      </w:r>
      <w:r w:rsidR="00473594" w:rsidRPr="00473594">
        <w:rPr>
          <w:rFonts w:ascii="Georgia" w:hAnsi="Georgia" w:cs="Arial"/>
          <w:color w:val="000000"/>
          <w:sz w:val="22"/>
          <w:szCs w:val="22"/>
        </w:rPr>
        <w:t>All ri</w:t>
      </w:r>
      <w:r>
        <w:rPr>
          <w:rFonts w:ascii="Georgia" w:hAnsi="Georgia" w:cs="Arial"/>
          <w:color w:val="000000"/>
          <w:sz w:val="22"/>
          <w:szCs w:val="22"/>
        </w:rPr>
        <w:t>ghts reserved. No part of this web site</w:t>
      </w:r>
      <w:r w:rsidR="00D00F9A">
        <w:rPr>
          <w:rFonts w:ascii="Georgia" w:hAnsi="Georgia" w:cs="Arial"/>
          <w:color w:val="000000"/>
          <w:sz w:val="22"/>
          <w:szCs w:val="22"/>
        </w:rPr>
        <w:t>, including</w:t>
      </w:r>
      <w:r>
        <w:rPr>
          <w:rFonts w:ascii="Georgia" w:hAnsi="Georgia" w:cs="Arial"/>
          <w:color w:val="000000"/>
          <w:sz w:val="22"/>
          <w:szCs w:val="22"/>
        </w:rPr>
        <w:t xml:space="preserve"> its webinars</w:t>
      </w:r>
      <w:r w:rsidR="008457D4">
        <w:rPr>
          <w:rFonts w:ascii="Georgia" w:hAnsi="Georgia" w:cs="Arial"/>
          <w:color w:val="000000"/>
          <w:sz w:val="22"/>
          <w:szCs w:val="22"/>
        </w:rPr>
        <w:t>, quizzes, services descriptions,</w:t>
      </w:r>
      <w:r>
        <w:rPr>
          <w:rFonts w:ascii="Georgia" w:hAnsi="Georgia" w:cs="Arial"/>
          <w:color w:val="000000"/>
          <w:sz w:val="22"/>
          <w:szCs w:val="22"/>
        </w:rPr>
        <w:t xml:space="preserve"> </w:t>
      </w:r>
      <w:r w:rsidR="008457D4">
        <w:rPr>
          <w:rFonts w:ascii="Georgia" w:hAnsi="Georgia" w:cs="Arial"/>
          <w:color w:val="000000"/>
          <w:sz w:val="22"/>
          <w:szCs w:val="22"/>
        </w:rPr>
        <w:t xml:space="preserve">articles, </w:t>
      </w:r>
      <w:r>
        <w:rPr>
          <w:rFonts w:ascii="Georgia" w:hAnsi="Georgia" w:cs="Arial"/>
          <w:color w:val="000000"/>
          <w:sz w:val="22"/>
          <w:szCs w:val="22"/>
        </w:rPr>
        <w:t xml:space="preserve">or other educational content, </w:t>
      </w:r>
      <w:r w:rsidR="00473594" w:rsidRPr="00473594">
        <w:rPr>
          <w:rFonts w:ascii="Georgia" w:hAnsi="Georgia" w:cs="Arial"/>
          <w:color w:val="000000"/>
          <w:sz w:val="22"/>
          <w:szCs w:val="22"/>
        </w:rPr>
        <w:t>may be reproduced, stored in</w:t>
      </w:r>
      <w:r w:rsidR="00D00F9A">
        <w:rPr>
          <w:rFonts w:ascii="Georgia" w:hAnsi="Georgia" w:cs="Arial"/>
          <w:color w:val="000000"/>
          <w:sz w:val="22"/>
          <w:szCs w:val="22"/>
        </w:rPr>
        <w:t>,</w:t>
      </w:r>
      <w:r w:rsidR="00473594" w:rsidRPr="00473594">
        <w:rPr>
          <w:rFonts w:ascii="Georgia" w:hAnsi="Georgia" w:cs="Arial"/>
          <w:color w:val="000000"/>
          <w:sz w:val="22"/>
          <w:szCs w:val="22"/>
        </w:rPr>
        <w:t xml:space="preserve"> or introduced into a retrieval system, or transmitted, in any form or by any means (electronic, mechanical, photocopying, recording, or otherwise), without att</w:t>
      </w:r>
      <w:r>
        <w:rPr>
          <w:rFonts w:ascii="Georgia" w:hAnsi="Georgia" w:cs="Arial"/>
          <w:color w:val="000000"/>
          <w:sz w:val="22"/>
          <w:szCs w:val="22"/>
        </w:rPr>
        <w:t>ribution to the copyright owner. Passages in excess of 500</w:t>
      </w:r>
      <w:r w:rsidR="00473594" w:rsidRPr="00473594">
        <w:rPr>
          <w:rFonts w:ascii="Georgia" w:hAnsi="Georgia" w:cs="Arial"/>
          <w:color w:val="000000"/>
          <w:sz w:val="22"/>
          <w:szCs w:val="22"/>
        </w:rPr>
        <w:t xml:space="preserve"> words may not be reproduced, stored in or introduced into a retrieval system, or transmitted, in any form or by any means (electronic, mechanical, photocopying, recording, or otherwise), without prior written permission of the copyright owner.</w:t>
      </w:r>
      <w:r w:rsidR="002F65FA">
        <w:rPr>
          <w:rFonts w:ascii="Georgia" w:hAnsi="Georgia" w:cs="Arial"/>
          <w:color w:val="000000"/>
          <w:sz w:val="22"/>
          <w:szCs w:val="22"/>
        </w:rPr>
        <w:t xml:space="preserve"> I</w:t>
      </w:r>
      <w:r w:rsidR="00473594" w:rsidRPr="00473594">
        <w:rPr>
          <w:rFonts w:ascii="Georgia" w:hAnsi="Georgia" w:cs="Arial"/>
          <w:color w:val="000000"/>
          <w:sz w:val="22"/>
          <w:szCs w:val="22"/>
        </w:rPr>
        <w:t>nquiries may be sent to:</w:t>
      </w:r>
    </w:p>
    <w:p w14:paraId="41D6C253" w14:textId="192B288D" w:rsidR="000D7B9B" w:rsidRDefault="000D7B9B" w:rsidP="00473594">
      <w:pPr>
        <w:rPr>
          <w:rFonts w:ascii="Georgia" w:hAnsi="Georgia" w:cs="Arial"/>
          <w:color w:val="000000"/>
          <w:sz w:val="22"/>
          <w:szCs w:val="22"/>
        </w:rPr>
      </w:pPr>
      <w:r>
        <w:rPr>
          <w:rFonts w:ascii="Georgia" w:hAnsi="Georgia" w:cs="Arial"/>
          <w:color w:val="000000"/>
          <w:sz w:val="22"/>
          <w:szCs w:val="22"/>
        </w:rPr>
        <w:t>Vander Weele G</w:t>
      </w:r>
      <w:r w:rsidRPr="009E164A">
        <w:rPr>
          <w:rFonts w:ascii="Georgia" w:hAnsi="Georgia" w:cs="Arial"/>
          <w:color w:val="000000"/>
          <w:sz w:val="22"/>
          <w:szCs w:val="22"/>
        </w:rPr>
        <w:t>roup</w:t>
      </w:r>
      <w:r w:rsidRPr="009E164A">
        <w:rPr>
          <w:rFonts w:ascii="Georgia" w:hAnsi="Georgia" w:cs="Arial"/>
          <w:color w:val="000000"/>
          <w:sz w:val="18"/>
          <w:szCs w:val="18"/>
          <w:vertAlign w:val="superscript"/>
        </w:rPr>
        <w:t xml:space="preserve"> LLC</w:t>
      </w:r>
    </w:p>
    <w:p w14:paraId="206EABB5" w14:textId="77777777" w:rsidR="00473594" w:rsidRPr="00473594" w:rsidRDefault="00473594" w:rsidP="00473594">
      <w:pPr>
        <w:rPr>
          <w:rFonts w:ascii="Georgia" w:hAnsi="Georgia" w:cs="Arial"/>
          <w:color w:val="000000"/>
          <w:sz w:val="22"/>
          <w:szCs w:val="22"/>
        </w:rPr>
      </w:pPr>
      <w:r w:rsidRPr="00473594">
        <w:rPr>
          <w:rFonts w:ascii="Georgia" w:hAnsi="Georgia" w:cs="Arial"/>
          <w:color w:val="000000"/>
          <w:sz w:val="22"/>
          <w:szCs w:val="22"/>
        </w:rPr>
        <w:t>4725 North Sheridan Road, Suite 1-S</w:t>
      </w:r>
    </w:p>
    <w:p w14:paraId="50BDFDEB" w14:textId="77777777" w:rsidR="00473594" w:rsidRPr="00473594" w:rsidRDefault="00473594" w:rsidP="00473594">
      <w:pPr>
        <w:rPr>
          <w:rFonts w:ascii="Georgia" w:hAnsi="Georgia" w:cs="Arial"/>
          <w:color w:val="000000"/>
          <w:sz w:val="22"/>
          <w:szCs w:val="22"/>
        </w:rPr>
      </w:pPr>
      <w:r w:rsidRPr="00473594">
        <w:rPr>
          <w:rFonts w:ascii="Georgia" w:hAnsi="Georgia" w:cs="Arial"/>
          <w:color w:val="000000"/>
          <w:sz w:val="22"/>
          <w:szCs w:val="22"/>
        </w:rPr>
        <w:t>Chicago, IL 60640</w:t>
      </w:r>
    </w:p>
    <w:p w14:paraId="23C2FEEF" w14:textId="1C5BBFA8" w:rsidR="00473594" w:rsidRPr="00473594" w:rsidRDefault="000D7B9B" w:rsidP="00473594">
      <w:pPr>
        <w:rPr>
          <w:rFonts w:ascii="Georgia" w:hAnsi="Georgia" w:cs="Arial"/>
          <w:color w:val="000000"/>
          <w:sz w:val="22"/>
          <w:szCs w:val="22"/>
        </w:rPr>
      </w:pPr>
      <w:r>
        <w:rPr>
          <w:rFonts w:ascii="Georgia" w:hAnsi="Georgia" w:cs="Arial"/>
          <w:color w:val="000000"/>
          <w:sz w:val="22"/>
          <w:szCs w:val="22"/>
        </w:rPr>
        <w:t>773-929-3030</w:t>
      </w:r>
    </w:p>
    <w:p w14:paraId="0ABAD325" w14:textId="692B39E1" w:rsidR="00473594" w:rsidRPr="00473594" w:rsidRDefault="000D7B9B" w:rsidP="00473594">
      <w:pPr>
        <w:rPr>
          <w:rFonts w:ascii="Georgia" w:hAnsi="Georgia" w:cs="Arial"/>
          <w:color w:val="000000"/>
          <w:sz w:val="22"/>
          <w:szCs w:val="22"/>
        </w:rPr>
      </w:pPr>
      <w:r>
        <w:rPr>
          <w:rFonts w:ascii="Georgia" w:hAnsi="Georgia" w:cs="Arial"/>
          <w:color w:val="000000"/>
          <w:sz w:val="22"/>
          <w:szCs w:val="22"/>
        </w:rPr>
        <w:t>E-mail: info@vanderweelegroup</w:t>
      </w:r>
      <w:r w:rsidR="00473594" w:rsidRPr="00473594">
        <w:rPr>
          <w:rFonts w:ascii="Georgia" w:hAnsi="Georgia" w:cs="Arial"/>
          <w:color w:val="000000"/>
          <w:sz w:val="22"/>
          <w:szCs w:val="22"/>
        </w:rPr>
        <w:t>.com</w:t>
      </w:r>
    </w:p>
    <w:sectPr w:rsidR="00473594" w:rsidRPr="00473594" w:rsidSect="002F65FA">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389"/>
    <w:rsid w:val="00077EF2"/>
    <w:rsid w:val="000D7B9B"/>
    <w:rsid w:val="002F65FA"/>
    <w:rsid w:val="0033484A"/>
    <w:rsid w:val="00473594"/>
    <w:rsid w:val="00587744"/>
    <w:rsid w:val="005A44CB"/>
    <w:rsid w:val="005E6389"/>
    <w:rsid w:val="006771F6"/>
    <w:rsid w:val="0069509E"/>
    <w:rsid w:val="008457D4"/>
    <w:rsid w:val="009E164A"/>
    <w:rsid w:val="00B574C1"/>
    <w:rsid w:val="00D00F9A"/>
    <w:rsid w:val="00ED1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EBD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E6389"/>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qFormat/>
    <w:rsid w:val="00587744"/>
    <w:pPr>
      <w:tabs>
        <w:tab w:val="left" w:pos="360"/>
        <w:tab w:val="right" w:pos="9360"/>
      </w:tabs>
      <w:ind w:left="144" w:hanging="144"/>
    </w:pPr>
    <w:rPr>
      <w:rFonts w:ascii="Century Schoolbook" w:eastAsia="Times New Roman" w:hAnsi="Century Schoolbook" w:cs="Times New Roman"/>
      <w:sz w:val="18"/>
      <w:szCs w:val="18"/>
    </w:rPr>
  </w:style>
  <w:style w:type="character" w:customStyle="1" w:styleId="FootnoteTextChar">
    <w:name w:val="Footnote Text Char"/>
    <w:basedOn w:val="DefaultParagraphFont"/>
    <w:link w:val="FootnoteText"/>
    <w:rsid w:val="00587744"/>
    <w:rPr>
      <w:rFonts w:ascii="Century Schoolbook" w:eastAsia="Times New Roman" w:hAnsi="Century Schoolbook" w:cs="Times New Roman"/>
      <w:sz w:val="18"/>
      <w:szCs w:val="18"/>
    </w:rPr>
  </w:style>
  <w:style w:type="character" w:customStyle="1" w:styleId="Heading2Char">
    <w:name w:val="Heading 2 Char"/>
    <w:basedOn w:val="DefaultParagraphFont"/>
    <w:link w:val="Heading2"/>
    <w:uiPriority w:val="9"/>
    <w:rsid w:val="005E6389"/>
    <w:rPr>
      <w:rFonts w:ascii="Times New Roman" w:hAnsi="Times New Roman" w:cs="Times New Roman"/>
      <w:b/>
      <w:bCs/>
      <w:sz w:val="36"/>
      <w:szCs w:val="36"/>
    </w:rPr>
  </w:style>
  <w:style w:type="paragraph" w:customStyle="1" w:styleId="contenttext">
    <w:name w:val="content__text"/>
    <w:basedOn w:val="Normal"/>
    <w:rsid w:val="005E6389"/>
    <w:pPr>
      <w:spacing w:before="100" w:beforeAutospacing="1" w:after="100" w:afterAutospacing="1"/>
    </w:pPr>
    <w:rPr>
      <w:rFonts w:ascii="Times New Roman" w:hAnsi="Times New Roman" w:cs="Times New Roman"/>
    </w:rPr>
  </w:style>
  <w:style w:type="paragraph" w:styleId="DocumentMap">
    <w:name w:val="Document Map"/>
    <w:basedOn w:val="Normal"/>
    <w:link w:val="DocumentMapChar"/>
    <w:uiPriority w:val="99"/>
    <w:semiHidden/>
    <w:unhideWhenUsed/>
    <w:rsid w:val="009E164A"/>
    <w:rPr>
      <w:rFonts w:ascii="Times New Roman" w:hAnsi="Times New Roman" w:cs="Times New Roman"/>
    </w:rPr>
  </w:style>
  <w:style w:type="character" w:customStyle="1" w:styleId="DocumentMapChar">
    <w:name w:val="Document Map Char"/>
    <w:basedOn w:val="DefaultParagraphFont"/>
    <w:link w:val="DocumentMap"/>
    <w:uiPriority w:val="99"/>
    <w:semiHidden/>
    <w:rsid w:val="009E164A"/>
    <w:rPr>
      <w:rFonts w:ascii="Times New Roman" w:hAnsi="Times New Roman" w:cs="Times New Roman"/>
    </w:rPr>
  </w:style>
  <w:style w:type="paragraph" w:styleId="PlainText">
    <w:name w:val="Plain Text"/>
    <w:basedOn w:val="Normal"/>
    <w:link w:val="PlainTextChar"/>
    <w:uiPriority w:val="99"/>
    <w:semiHidden/>
    <w:unhideWhenUsed/>
    <w:rsid w:val="002F65FA"/>
    <w:rPr>
      <w:rFonts w:ascii="Cambria" w:eastAsia="Times New Roman" w:hAnsi="Cambria" w:cs="Times New Roman"/>
      <w:color w:val="000000" w:themeColor="text1"/>
      <w:sz w:val="22"/>
      <w:szCs w:val="21"/>
    </w:rPr>
  </w:style>
  <w:style w:type="character" w:customStyle="1" w:styleId="PlainTextChar">
    <w:name w:val="Plain Text Char"/>
    <w:basedOn w:val="DefaultParagraphFont"/>
    <w:link w:val="PlainText"/>
    <w:uiPriority w:val="99"/>
    <w:semiHidden/>
    <w:rsid w:val="002F65FA"/>
    <w:rPr>
      <w:rFonts w:ascii="Cambria" w:eastAsia="Times New Roman" w:hAnsi="Cambria" w:cs="Times New Roman"/>
      <w:color w:val="000000" w:themeColor="text1"/>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975484">
      <w:bodyDiv w:val="1"/>
      <w:marLeft w:val="0"/>
      <w:marRight w:val="0"/>
      <w:marTop w:val="0"/>
      <w:marBottom w:val="0"/>
      <w:divBdr>
        <w:top w:val="none" w:sz="0" w:space="0" w:color="auto"/>
        <w:left w:val="none" w:sz="0" w:space="0" w:color="auto"/>
        <w:bottom w:val="none" w:sz="0" w:space="0" w:color="auto"/>
        <w:right w:val="none" w:sz="0" w:space="0" w:color="auto"/>
      </w:divBdr>
    </w:div>
    <w:div w:id="14210955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Maribeth Vander Weele</dc:creator>
  <cp:keywords/>
  <dc:description/>
  <cp:lastModifiedBy>Jordan MacQueen</cp:lastModifiedBy>
  <cp:revision>2</cp:revision>
  <dcterms:created xsi:type="dcterms:W3CDTF">2018-04-10T22:48:00Z</dcterms:created>
  <dcterms:modified xsi:type="dcterms:W3CDTF">2018-04-10T22:48:00Z</dcterms:modified>
</cp:coreProperties>
</file>