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5087" w14:textId="7DA54014" w:rsidR="008B2FD8" w:rsidRDefault="008B2FD8" w:rsidP="001E1A0A">
      <w:pPr>
        <w:spacing w:after="0"/>
        <w:rPr>
          <w:rFonts w:ascii="Cambria" w:hAnsi="Cambria" w:cstheme="minorHAnsi"/>
        </w:rPr>
      </w:pPr>
    </w:p>
    <w:p w14:paraId="69B17C34" w14:textId="42D0072E" w:rsidR="008B2FD8" w:rsidRPr="00074A1D" w:rsidRDefault="008B2FD8" w:rsidP="008B2FD8">
      <w:pPr>
        <w:pStyle w:val="Heading1"/>
        <w:tabs>
          <w:tab w:val="center" w:pos="8641"/>
          <w:tab w:val="center" w:pos="9361"/>
          <w:tab w:val="right" w:pos="14344"/>
        </w:tabs>
        <w:spacing w:after="91"/>
        <w:ind w:left="-14" w:firstLine="0"/>
        <w:rPr>
          <w:b w:val="0"/>
          <w:sz w:val="32"/>
          <w:szCs w:val="32"/>
        </w:rPr>
      </w:pPr>
      <w:r w:rsidRPr="00074A1D">
        <w:rPr>
          <w:color w:val="auto"/>
          <w:sz w:val="32"/>
          <w:szCs w:val="32"/>
        </w:rPr>
        <w:t>Action Plan (AP) Directives</w:t>
      </w:r>
      <w:r w:rsidRPr="00074A1D">
        <w:rPr>
          <w:b w:val="0"/>
          <w:sz w:val="32"/>
          <w:szCs w:val="32"/>
        </w:rPr>
        <w:tab/>
        <w:t xml:space="preserve"> </w:t>
      </w:r>
      <w:r w:rsidRPr="00074A1D">
        <w:rPr>
          <w:b w:val="0"/>
          <w:sz w:val="32"/>
          <w:szCs w:val="32"/>
        </w:rPr>
        <w:tab/>
        <w:t xml:space="preserve"> </w:t>
      </w:r>
    </w:p>
    <w:p w14:paraId="6CA98D24" w14:textId="3F988AA6" w:rsidR="00074A1D" w:rsidRPr="007F5EE0" w:rsidRDefault="00074A1D" w:rsidP="00074A1D">
      <w:pPr>
        <w:spacing w:after="0" w:line="259" w:lineRule="auto"/>
        <w:rPr>
          <w:rFonts w:ascii="Cambria" w:hAnsi="Cambria"/>
          <w:sz w:val="24"/>
          <w:szCs w:val="24"/>
        </w:rPr>
      </w:pPr>
    </w:p>
    <w:p w14:paraId="5A0BE3C9" w14:textId="5030BCEB" w:rsidR="00074A1D" w:rsidRPr="007F5EE0" w:rsidRDefault="00074A1D" w:rsidP="00074A1D">
      <w:pPr>
        <w:spacing w:after="0" w:line="259" w:lineRule="auto"/>
        <w:ind w:firstLine="346"/>
        <w:rPr>
          <w:rFonts w:ascii="Cambria" w:hAnsi="Cambria"/>
          <w:sz w:val="24"/>
          <w:szCs w:val="24"/>
        </w:rPr>
      </w:pPr>
      <w:r w:rsidRPr="007F5EE0">
        <w:rPr>
          <w:rFonts w:ascii="Cambria" w:hAnsi="Cambria"/>
          <w:sz w:val="24"/>
          <w:szCs w:val="24"/>
        </w:rPr>
        <w:t>Steps in constructing a</w:t>
      </w:r>
      <w:r w:rsidR="00454FD5">
        <w:rPr>
          <w:rFonts w:ascii="Cambria" w:hAnsi="Cambria"/>
          <w:sz w:val="24"/>
          <w:szCs w:val="24"/>
        </w:rPr>
        <w:t>n</w:t>
      </w:r>
      <w:r w:rsidRPr="007F5EE0">
        <w:rPr>
          <w:rFonts w:ascii="Cambria" w:hAnsi="Cambria"/>
          <w:sz w:val="24"/>
          <w:szCs w:val="24"/>
        </w:rPr>
        <w:t xml:space="preserve"> AP for approval:</w:t>
      </w:r>
    </w:p>
    <w:p w14:paraId="32B6088A" w14:textId="77777777" w:rsidR="00074A1D" w:rsidRPr="007F5EE0" w:rsidRDefault="00074A1D" w:rsidP="00074A1D">
      <w:pPr>
        <w:spacing w:after="0" w:line="259" w:lineRule="auto"/>
        <w:ind w:firstLine="346"/>
        <w:rPr>
          <w:rFonts w:ascii="Cambria" w:hAnsi="Cambria"/>
          <w:sz w:val="24"/>
          <w:szCs w:val="24"/>
        </w:rPr>
      </w:pPr>
    </w:p>
    <w:p w14:paraId="0D50CBCE" w14:textId="6412B605" w:rsidR="008B2FD8" w:rsidRPr="007F5EE0" w:rsidRDefault="008B2FD8" w:rsidP="00074A1D">
      <w:pPr>
        <w:numPr>
          <w:ilvl w:val="0"/>
          <w:numId w:val="6"/>
        </w:numPr>
        <w:spacing w:after="0" w:line="259" w:lineRule="auto"/>
        <w:ind w:hanging="360"/>
        <w:rPr>
          <w:rFonts w:ascii="Cambria" w:hAnsi="Cambria"/>
        </w:rPr>
      </w:pPr>
      <w:r w:rsidRPr="007F5EE0">
        <w:rPr>
          <w:rFonts w:ascii="Cambria" w:hAnsi="Cambria"/>
        </w:rPr>
        <w:t xml:space="preserve">Review the Policy or Procedure that resulted in </w:t>
      </w:r>
      <w:r w:rsidR="007F5EE0" w:rsidRPr="007F5EE0">
        <w:rPr>
          <w:rFonts w:ascii="Cambria" w:hAnsi="Cambria"/>
        </w:rPr>
        <w:t xml:space="preserve">each </w:t>
      </w:r>
      <w:r w:rsidRPr="007F5EE0">
        <w:rPr>
          <w:rFonts w:ascii="Cambria" w:hAnsi="Cambria"/>
        </w:rPr>
        <w:t xml:space="preserve">violation. </w:t>
      </w:r>
    </w:p>
    <w:p w14:paraId="3CDDCC56" w14:textId="124E0869" w:rsidR="007F5EE0" w:rsidRPr="007F5EE0" w:rsidRDefault="007F5EE0" w:rsidP="00074A1D">
      <w:pPr>
        <w:numPr>
          <w:ilvl w:val="0"/>
          <w:numId w:val="6"/>
        </w:numPr>
        <w:spacing w:after="0" w:line="259" w:lineRule="auto"/>
        <w:ind w:hanging="360"/>
        <w:rPr>
          <w:rFonts w:ascii="Cambria" w:hAnsi="Cambria"/>
        </w:rPr>
      </w:pPr>
      <w:r w:rsidRPr="007F5EE0">
        <w:rPr>
          <w:rFonts w:ascii="Cambria" w:hAnsi="Cambria"/>
        </w:rPr>
        <w:t xml:space="preserve">Contact your Monitor for any additional clarification or guidance in preparing the </w:t>
      </w:r>
      <w:r w:rsidR="001A16D8" w:rsidRPr="007F5EE0">
        <w:rPr>
          <w:rFonts w:ascii="Cambria" w:hAnsi="Cambria"/>
        </w:rPr>
        <w:t>AP.</w:t>
      </w:r>
    </w:p>
    <w:p w14:paraId="00B33BC1" w14:textId="2175C9BE" w:rsidR="007F5EE0" w:rsidRPr="007F5EE0" w:rsidRDefault="007F5EE0" w:rsidP="007F5EE0">
      <w:pPr>
        <w:numPr>
          <w:ilvl w:val="0"/>
          <w:numId w:val="6"/>
        </w:numPr>
        <w:spacing w:after="0" w:line="259" w:lineRule="auto"/>
        <w:ind w:hanging="360"/>
        <w:rPr>
          <w:rFonts w:ascii="Cambria" w:hAnsi="Cambria"/>
        </w:rPr>
      </w:pPr>
      <w:r w:rsidRPr="007F5EE0">
        <w:rPr>
          <w:rFonts w:ascii="Cambria" w:hAnsi="Cambria"/>
        </w:rPr>
        <w:t xml:space="preserve">When writing the AP, list </w:t>
      </w:r>
      <w:r w:rsidR="008B2FD8" w:rsidRPr="007F5EE0">
        <w:rPr>
          <w:rFonts w:ascii="Cambria" w:hAnsi="Cambria"/>
        </w:rPr>
        <w:t>the changes that you will implement in your service provision and in your business practices to address each violation.</w:t>
      </w:r>
    </w:p>
    <w:p w14:paraId="4B85F6E2" w14:textId="7BDCE38E" w:rsidR="008B2FD8" w:rsidRPr="007F5EE0" w:rsidRDefault="007F5EE0" w:rsidP="00074A1D">
      <w:pPr>
        <w:numPr>
          <w:ilvl w:val="0"/>
          <w:numId w:val="6"/>
        </w:numPr>
        <w:spacing w:after="0" w:line="259" w:lineRule="auto"/>
        <w:ind w:hanging="360"/>
        <w:rPr>
          <w:rFonts w:ascii="Cambria" w:hAnsi="Cambria"/>
        </w:rPr>
      </w:pPr>
      <w:r w:rsidRPr="007F5EE0">
        <w:rPr>
          <w:rFonts w:ascii="Cambria" w:hAnsi="Cambria"/>
        </w:rPr>
        <w:t>As appropriate, w</w:t>
      </w:r>
      <w:r w:rsidR="008B2FD8" w:rsidRPr="007F5EE0">
        <w:rPr>
          <w:rFonts w:ascii="Cambria" w:hAnsi="Cambria"/>
        </w:rPr>
        <w:t xml:space="preserve">ord the action(s) to be taken in sequential steps, including measurable and observable goals. </w:t>
      </w:r>
    </w:p>
    <w:p w14:paraId="6D5D13F9" w14:textId="0ADE31B4" w:rsidR="008B2FD8" w:rsidRDefault="008B2FD8" w:rsidP="00074A1D">
      <w:pPr>
        <w:numPr>
          <w:ilvl w:val="0"/>
          <w:numId w:val="6"/>
        </w:numPr>
        <w:spacing w:after="0" w:line="259" w:lineRule="auto"/>
        <w:ind w:hanging="360"/>
        <w:rPr>
          <w:rFonts w:ascii="Cambria" w:hAnsi="Cambria"/>
        </w:rPr>
      </w:pPr>
      <w:r w:rsidRPr="007F5EE0">
        <w:rPr>
          <w:rFonts w:ascii="Cambria" w:hAnsi="Cambria"/>
        </w:rPr>
        <w:t xml:space="preserve">Specify the date the new policies and procedures will be implemented. </w:t>
      </w:r>
    </w:p>
    <w:p w14:paraId="09258196" w14:textId="77777777" w:rsidR="00454FD5" w:rsidRPr="007F5EE0" w:rsidRDefault="00454FD5" w:rsidP="00454FD5">
      <w:pPr>
        <w:spacing w:after="0" w:line="259" w:lineRule="auto"/>
        <w:ind w:left="706"/>
        <w:rPr>
          <w:rFonts w:ascii="Cambria" w:hAnsi="Cambria"/>
        </w:rPr>
      </w:pPr>
    </w:p>
    <w:p w14:paraId="40B3E5CA" w14:textId="46C60D3C" w:rsidR="008B2FD8" w:rsidRPr="007F5EE0" w:rsidRDefault="007F5EE0" w:rsidP="008B2FD8">
      <w:pPr>
        <w:spacing w:after="0"/>
        <w:ind w:left="1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69BA7" wp14:editId="1C600515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6492240" cy="31089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310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446C3" id="Rectangle 10" o:spid="_x0000_s1026" style="position:absolute;margin-left:1.8pt;margin-top:10pt;width:511.2pt;height:244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41042112" w14:textId="64269436" w:rsidR="00074A1D" w:rsidRPr="007F5EE0" w:rsidRDefault="007F5EE0" w:rsidP="00074A1D">
      <w:pPr>
        <w:spacing w:after="0"/>
        <w:ind w:left="1" w:firstLine="345"/>
        <w:rPr>
          <w:rFonts w:ascii="Cambria" w:hAnsi="Cambria"/>
          <w:b/>
          <w:bCs/>
          <w:sz w:val="24"/>
          <w:szCs w:val="24"/>
        </w:rPr>
      </w:pPr>
      <w:r w:rsidRPr="007F5EE0">
        <w:rPr>
          <w:rFonts w:ascii="Cambria" w:hAnsi="Cambria"/>
          <w:b/>
          <w:bCs/>
          <w:sz w:val="24"/>
          <w:szCs w:val="24"/>
        </w:rPr>
        <w:t>Submit the following by email by the due date:</w:t>
      </w:r>
    </w:p>
    <w:p w14:paraId="1BA6477F" w14:textId="77777777" w:rsidR="00074A1D" w:rsidRPr="007F5EE0" w:rsidRDefault="00074A1D" w:rsidP="00074A1D">
      <w:pPr>
        <w:spacing w:after="0"/>
        <w:ind w:left="1" w:firstLine="345"/>
        <w:rPr>
          <w:rFonts w:ascii="Cambria" w:hAnsi="Cambria"/>
          <w:sz w:val="24"/>
          <w:szCs w:val="24"/>
        </w:rPr>
      </w:pPr>
    </w:p>
    <w:p w14:paraId="6B3C4366" w14:textId="77777777" w:rsidR="00074A1D" w:rsidRPr="007F5EE0" w:rsidRDefault="00074A1D" w:rsidP="00074A1D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>Name of Provider/Agency</w:t>
      </w:r>
    </w:p>
    <w:p w14:paraId="717136DC" w14:textId="77777777" w:rsidR="00074A1D" w:rsidRPr="007F5EE0" w:rsidRDefault="00074A1D" w:rsidP="00074A1D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>Date of Review</w:t>
      </w:r>
    </w:p>
    <w:p w14:paraId="4F440D07" w14:textId="4C28975F" w:rsidR="00074A1D" w:rsidRPr="007F5EE0" w:rsidRDefault="00074A1D" w:rsidP="00074A1D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>AP Due Date</w:t>
      </w:r>
    </w:p>
    <w:p w14:paraId="3E3FF3D5" w14:textId="75CF5E7D" w:rsidR="00074A1D" w:rsidRPr="007F5EE0" w:rsidRDefault="00074A1D" w:rsidP="008B2FD8">
      <w:pPr>
        <w:spacing w:after="0"/>
        <w:ind w:left="1"/>
        <w:rPr>
          <w:rFonts w:ascii="Cambria" w:hAnsi="Cambria"/>
        </w:rPr>
      </w:pPr>
    </w:p>
    <w:p w14:paraId="2F68E13D" w14:textId="4C43FCE4" w:rsidR="00074A1D" w:rsidRPr="007F5EE0" w:rsidRDefault="00074A1D" w:rsidP="00074A1D">
      <w:pPr>
        <w:spacing w:after="0"/>
        <w:ind w:left="1" w:firstLine="359"/>
        <w:rPr>
          <w:rFonts w:ascii="Cambria" w:hAnsi="Cambria"/>
          <w:sz w:val="24"/>
          <w:szCs w:val="24"/>
        </w:rPr>
      </w:pPr>
      <w:r w:rsidRPr="007F5EE0">
        <w:rPr>
          <w:rFonts w:ascii="Cambria" w:hAnsi="Cambria"/>
          <w:sz w:val="24"/>
          <w:szCs w:val="24"/>
        </w:rPr>
        <w:t>Answer #1-5 for each violation</w:t>
      </w:r>
      <w:r w:rsidR="007F5EE0">
        <w:rPr>
          <w:rFonts w:ascii="Cambria" w:hAnsi="Cambria"/>
          <w:sz w:val="24"/>
          <w:szCs w:val="24"/>
        </w:rPr>
        <w:t xml:space="preserve"> identified on your report as requiring </w:t>
      </w:r>
      <w:proofErr w:type="gramStart"/>
      <w:r w:rsidR="007F5EE0">
        <w:rPr>
          <w:rFonts w:ascii="Cambria" w:hAnsi="Cambria"/>
          <w:sz w:val="24"/>
          <w:szCs w:val="24"/>
        </w:rPr>
        <w:t>a</w:t>
      </w:r>
      <w:proofErr w:type="gramEnd"/>
      <w:r w:rsidR="007F5EE0">
        <w:rPr>
          <w:rFonts w:ascii="Cambria" w:hAnsi="Cambria"/>
          <w:sz w:val="24"/>
          <w:szCs w:val="24"/>
        </w:rPr>
        <w:t xml:space="preserve"> AP</w:t>
      </w:r>
      <w:r w:rsidRPr="007F5EE0">
        <w:rPr>
          <w:rFonts w:ascii="Cambria" w:hAnsi="Cambria"/>
          <w:sz w:val="24"/>
          <w:szCs w:val="24"/>
        </w:rPr>
        <w:t>:</w:t>
      </w:r>
    </w:p>
    <w:p w14:paraId="1DCA76AC" w14:textId="77777777" w:rsidR="00074A1D" w:rsidRPr="007F5EE0" w:rsidRDefault="00074A1D" w:rsidP="00074A1D">
      <w:pPr>
        <w:spacing w:after="0"/>
        <w:ind w:left="1" w:firstLine="359"/>
        <w:rPr>
          <w:rFonts w:ascii="Cambria" w:hAnsi="Cambria"/>
          <w:sz w:val="24"/>
          <w:szCs w:val="24"/>
        </w:rPr>
      </w:pPr>
    </w:p>
    <w:p w14:paraId="1CF66DC7" w14:textId="13CAECDA" w:rsidR="00074A1D" w:rsidRPr="007F5EE0" w:rsidRDefault="00074A1D" w:rsidP="007F5EE0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>List the violation and the specific policy and/or procedures that led to the finding.</w:t>
      </w:r>
    </w:p>
    <w:p w14:paraId="629DB88F" w14:textId="44C1BDDE" w:rsidR="00074A1D" w:rsidRPr="007F5EE0" w:rsidRDefault="00074A1D" w:rsidP="007F5EE0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 xml:space="preserve">List the activities, as directed above, that will be or have been implemented to work toward future </w:t>
      </w:r>
      <w:r w:rsidR="007F5EE0" w:rsidRPr="007F5EE0">
        <w:rPr>
          <w:rFonts w:ascii="Cambria" w:hAnsi="Cambria"/>
        </w:rPr>
        <w:t>compliance,</w:t>
      </w:r>
      <w:r w:rsidRPr="007F5EE0">
        <w:rPr>
          <w:rFonts w:ascii="Cambria" w:hAnsi="Cambria"/>
        </w:rPr>
        <w:t xml:space="preserve"> who, what and when/timelines. </w:t>
      </w:r>
    </w:p>
    <w:p w14:paraId="6139560C" w14:textId="593D119C" w:rsidR="00074A1D" w:rsidRPr="007F5EE0" w:rsidRDefault="00074A1D" w:rsidP="007F5EE0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 xml:space="preserve">What type of documentation will serve to support the activities or plans put in place. </w:t>
      </w:r>
    </w:p>
    <w:p w14:paraId="6AED22FC" w14:textId="287A5FBD" w:rsidR="00074A1D" w:rsidRPr="007F5EE0" w:rsidRDefault="00074A1D" w:rsidP="007F5EE0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>List barriers that may impact the implementation of the current plan.</w:t>
      </w:r>
    </w:p>
    <w:p w14:paraId="79B7968B" w14:textId="67498773" w:rsidR="00074A1D" w:rsidRPr="007F5EE0" w:rsidRDefault="00074A1D" w:rsidP="007F5EE0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 w:rsidRPr="007F5EE0">
        <w:rPr>
          <w:rFonts w:ascii="Cambria" w:hAnsi="Cambria"/>
        </w:rPr>
        <w:t xml:space="preserve">If the area of non-compliance has occurred in a previous review, please explain the barrier(s) to implementing the previous AP. </w:t>
      </w:r>
    </w:p>
    <w:p w14:paraId="163E418D" w14:textId="679EEEFD" w:rsidR="008B2FD8" w:rsidRDefault="008B2FD8" w:rsidP="007F5EE0">
      <w:pPr>
        <w:spacing w:after="0"/>
        <w:ind w:left="363"/>
        <w:rPr>
          <w:rFonts w:ascii="Cambria" w:hAnsi="Cambria" w:cstheme="minorHAnsi"/>
        </w:rPr>
      </w:pPr>
    </w:p>
    <w:p w14:paraId="57435CF7" w14:textId="77777777" w:rsidR="007F5EE0" w:rsidRPr="007F5EE0" w:rsidRDefault="007F5EE0" w:rsidP="007F5EE0">
      <w:pPr>
        <w:spacing w:after="0"/>
        <w:ind w:left="363"/>
        <w:rPr>
          <w:rFonts w:ascii="Cambria" w:hAnsi="Cambria" w:cstheme="minorHAnsi"/>
        </w:rPr>
      </w:pPr>
    </w:p>
    <w:p w14:paraId="5AF7EB3F" w14:textId="33144DE3" w:rsidR="007F5EE0" w:rsidRPr="007F5EE0" w:rsidRDefault="007F5EE0" w:rsidP="00777261">
      <w:pPr>
        <w:spacing w:after="0"/>
        <w:ind w:left="363"/>
        <w:rPr>
          <w:rFonts w:ascii="Cambria" w:hAnsi="Cambria" w:cstheme="minorHAnsi"/>
        </w:rPr>
      </w:pPr>
      <w:r w:rsidRPr="007F5EE0">
        <w:rPr>
          <w:rFonts w:ascii="Cambria" w:hAnsi="Cambria" w:cstheme="minorHAnsi"/>
        </w:rPr>
        <w:t>Do not include:</w:t>
      </w:r>
    </w:p>
    <w:p w14:paraId="2CFCBFB4" w14:textId="71742EDC" w:rsidR="007F5EE0" w:rsidRPr="007F5EE0" w:rsidRDefault="007F5EE0" w:rsidP="007F5EE0">
      <w:pPr>
        <w:pStyle w:val="ListParagraph"/>
        <w:numPr>
          <w:ilvl w:val="0"/>
          <w:numId w:val="7"/>
        </w:numPr>
        <w:spacing w:after="0"/>
        <w:rPr>
          <w:rFonts w:ascii="Cambria" w:hAnsi="Cambria" w:cstheme="minorHAnsi"/>
        </w:rPr>
      </w:pPr>
      <w:r w:rsidRPr="007F5EE0">
        <w:rPr>
          <w:rFonts w:ascii="Cambria" w:hAnsi="Cambria" w:cstheme="minorHAnsi"/>
        </w:rPr>
        <w:t xml:space="preserve">Child identifying </w:t>
      </w:r>
      <w:r w:rsidR="001A16D8" w:rsidRPr="007F5EE0">
        <w:rPr>
          <w:rFonts w:ascii="Cambria" w:hAnsi="Cambria" w:cstheme="minorHAnsi"/>
        </w:rPr>
        <w:t>information.</w:t>
      </w:r>
    </w:p>
    <w:p w14:paraId="1BBE07B5" w14:textId="0408927E" w:rsidR="007F5EE0" w:rsidRPr="007F5EE0" w:rsidRDefault="007F5EE0" w:rsidP="007F5EE0">
      <w:pPr>
        <w:pStyle w:val="ListParagraph"/>
        <w:numPr>
          <w:ilvl w:val="0"/>
          <w:numId w:val="7"/>
        </w:numPr>
        <w:spacing w:after="0"/>
        <w:rPr>
          <w:rFonts w:ascii="Cambria" w:hAnsi="Cambria" w:cstheme="minorHAnsi"/>
        </w:rPr>
      </w:pPr>
      <w:proofErr w:type="gramStart"/>
      <w:r w:rsidRPr="007F5EE0">
        <w:rPr>
          <w:rFonts w:ascii="Cambria" w:hAnsi="Cambria" w:cstheme="minorHAnsi"/>
        </w:rPr>
        <w:t>Personal opinion</w:t>
      </w:r>
      <w:proofErr w:type="gramEnd"/>
      <w:r w:rsidRPr="007F5EE0">
        <w:rPr>
          <w:rFonts w:ascii="Cambria" w:hAnsi="Cambria" w:cstheme="minorHAnsi"/>
        </w:rPr>
        <w:t xml:space="preserve"> or negative information as th</w:t>
      </w:r>
      <w:r w:rsidR="001A16D8">
        <w:rPr>
          <w:rFonts w:ascii="Cambria" w:hAnsi="Cambria" w:cstheme="minorHAnsi"/>
        </w:rPr>
        <w:t>e</w:t>
      </w:r>
      <w:r w:rsidRPr="007F5EE0">
        <w:rPr>
          <w:rFonts w:ascii="Cambria" w:hAnsi="Cambria" w:cstheme="minorHAnsi"/>
        </w:rPr>
        <w:t xml:space="preserve"> solution</w:t>
      </w:r>
      <w:r w:rsidR="001A16D8">
        <w:rPr>
          <w:rFonts w:ascii="Cambria" w:hAnsi="Cambria" w:cstheme="minorHAnsi"/>
        </w:rPr>
        <w:t>.</w:t>
      </w:r>
    </w:p>
    <w:sectPr w:rsidR="007F5EE0" w:rsidRPr="007F5EE0" w:rsidSect="006A51DB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B580" w14:textId="77777777" w:rsidR="00B03F50" w:rsidRDefault="00B03F50" w:rsidP="006A51DB">
      <w:pPr>
        <w:spacing w:after="0" w:line="240" w:lineRule="auto"/>
      </w:pPr>
      <w:r>
        <w:separator/>
      </w:r>
    </w:p>
  </w:endnote>
  <w:endnote w:type="continuationSeparator" w:id="0">
    <w:p w14:paraId="7298E46A" w14:textId="77777777" w:rsidR="00B03F50" w:rsidRDefault="00B03F50" w:rsidP="006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ondo Swash Caps">
    <w:altName w:val="Calibri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0A7" w14:textId="30EB0C22" w:rsidR="006E3B78" w:rsidRPr="0065018A" w:rsidRDefault="00777261" w:rsidP="004F44C8">
    <w:pPr>
      <w:pStyle w:val="Footer"/>
      <w:tabs>
        <w:tab w:val="clear" w:pos="4680"/>
        <w:tab w:val="clear" w:pos="9360"/>
        <w:tab w:val="left" w:pos="6548"/>
        <w:tab w:val="left" w:pos="7200"/>
      </w:tabs>
    </w:pPr>
    <w:bookmarkStart w:id="0" w:name="_Hlk64552693"/>
    <w:bookmarkStart w:id="1" w:name="_Hlk64552694"/>
    <w:bookmarkStart w:id="2" w:name="_Hlk64552705"/>
    <w:bookmarkStart w:id="3" w:name="_Hlk64552706"/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C9BCDB4" wp14:editId="7222D9C2">
              <wp:simplePos x="0" y="0"/>
              <wp:positionH relativeFrom="page">
                <wp:posOffset>5425440</wp:posOffset>
              </wp:positionH>
              <wp:positionV relativeFrom="page">
                <wp:posOffset>9342120</wp:posOffset>
              </wp:positionV>
              <wp:extent cx="1965960" cy="57213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108" w:type="dxa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46"/>
                          </w:tblGrid>
                          <w:tr w:rsidR="0059199D" w14:paraId="22C9AA96" w14:textId="77777777" w:rsidTr="0063600E">
                            <w:trPr>
                              <w:trHeight w:val="423"/>
                            </w:trPr>
                            <w:tc>
                              <w:tcPr>
                                <w:tcW w:w="3146" w:type="dxa"/>
                              </w:tcPr>
                              <w:p w14:paraId="101F56D8" w14:textId="77777777" w:rsidR="0059199D" w:rsidRPr="00CC7065" w:rsidRDefault="0059199D" w:rsidP="008D105B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19150 S. Kedzie Ave., Suite 102</w:t>
                                </w:r>
                              </w:p>
                              <w:p w14:paraId="1D536155" w14:textId="77777777" w:rsidR="0059199D" w:rsidRPr="00CC7065" w:rsidRDefault="0059199D" w:rsidP="008D105B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Flossmoor, Illinois 60422</w:t>
                                </w:r>
                              </w:p>
                            </w:tc>
                          </w:tr>
                        </w:tbl>
                        <w:p w14:paraId="2DA1F284" w14:textId="77777777" w:rsidR="0059199D" w:rsidRPr="006E3B78" w:rsidRDefault="0059199D" w:rsidP="008D105B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708-584-0367</w:t>
                          </w:r>
                        </w:p>
                        <w:p w14:paraId="5F52D08D" w14:textId="6E24AD75" w:rsidR="006E3B78" w:rsidRPr="006E3B78" w:rsidRDefault="006E3B78" w:rsidP="00235F2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BC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2pt;margin-top:735.6pt;width:154.8pt;height:45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" filled="f" stroked="f">
              <v:textbox inset="1mm,1mm,1mm,1mm">
                <w:txbxContent>
                  <w:tbl>
                    <w:tblPr>
                      <w:tblW w:w="0" w:type="auto"/>
                      <w:tblInd w:w="-108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46"/>
                    </w:tblGrid>
                    <w:tr w:rsidR="0059199D" w14:paraId="22C9AA96" w14:textId="77777777" w:rsidTr="0063600E">
                      <w:trPr>
                        <w:trHeight w:val="423"/>
                      </w:trPr>
                      <w:tc>
                        <w:tcPr>
                          <w:tcW w:w="3146" w:type="dxa"/>
                        </w:tcPr>
                        <w:p w14:paraId="101F56D8" w14:textId="77777777" w:rsidR="0059199D" w:rsidRPr="00CC7065" w:rsidRDefault="0059199D" w:rsidP="008D105B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19150 S. Kedzie Ave., Suite 102</w:t>
                          </w:r>
                        </w:p>
                        <w:p w14:paraId="1D536155" w14:textId="77777777" w:rsidR="0059199D" w:rsidRPr="00CC7065" w:rsidRDefault="0059199D" w:rsidP="008D105B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Flossmoor, Illinois 60422</w:t>
                          </w:r>
                        </w:p>
                      </w:tc>
                    </w:tr>
                  </w:tbl>
                  <w:p w14:paraId="2DA1F284" w14:textId="77777777" w:rsidR="0059199D" w:rsidRPr="006E3B78" w:rsidRDefault="0059199D" w:rsidP="008D105B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708-584-0367</w:t>
                    </w:r>
                  </w:p>
                  <w:p w14:paraId="5F52D08D" w14:textId="6E24AD75" w:rsidR="006E3B78" w:rsidRPr="006E3B78" w:rsidRDefault="006E3B78" w:rsidP="00235F2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C2E5C59" wp14:editId="063A8A47">
              <wp:simplePos x="0" y="0"/>
              <wp:positionH relativeFrom="page">
                <wp:posOffset>2727960</wp:posOffset>
              </wp:positionH>
              <wp:positionV relativeFrom="page">
                <wp:posOffset>9342120</wp:posOffset>
              </wp:positionV>
              <wp:extent cx="2971800" cy="572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46943" w14:textId="77777777" w:rsidR="006E3B78" w:rsidRPr="006E3B78" w:rsidRDefault="006E3B78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4725 North Sheridan Road, Suite 1-S, 1-N</w:t>
                          </w:r>
                        </w:p>
                        <w:p w14:paraId="1736F63A" w14:textId="77777777" w:rsidR="006E3B78" w:rsidRPr="006E3B78" w:rsidRDefault="006E3B78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Chicago, Illinois 60640</w:t>
                          </w:r>
                        </w:p>
                        <w:p w14:paraId="3290BC1A" w14:textId="77777777" w:rsidR="006E3B78" w:rsidRPr="006E3B78" w:rsidRDefault="006E3B78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773-929-3030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E5C59" id="_x0000_s1027" type="#_x0000_t202" style="position:absolute;margin-left:214.8pt;margin-top:735.6pt;width:234pt;height:4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" filled="f" stroked="f">
              <v:textbox inset="1mm,1mm,1mm,1mm">
                <w:txbxContent>
                  <w:p w14:paraId="0FB46943" w14:textId="77777777" w:rsidR="006E3B78" w:rsidRPr="006E3B78" w:rsidRDefault="006E3B78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4725 North Sheridan Road, Suite 1-S, 1-N</w:t>
                    </w:r>
                  </w:p>
                  <w:p w14:paraId="1736F63A" w14:textId="77777777" w:rsidR="006E3B78" w:rsidRPr="006E3B78" w:rsidRDefault="006E3B78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Chicago, Illinois 60640</w:t>
                    </w:r>
                  </w:p>
                  <w:p w14:paraId="3290BC1A" w14:textId="77777777" w:rsidR="006E3B78" w:rsidRPr="006E3B78" w:rsidRDefault="006E3B78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773-929-3030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62C720B" wp14:editId="54623B40">
              <wp:simplePos x="0" y="0"/>
              <wp:positionH relativeFrom="page">
                <wp:posOffset>6332220</wp:posOffset>
              </wp:positionH>
              <wp:positionV relativeFrom="page">
                <wp:posOffset>8961120</wp:posOffset>
              </wp:positionV>
              <wp:extent cx="1303020" cy="29464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294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D11A6" w14:textId="77777777" w:rsidR="006E3B78" w:rsidRPr="006E3B78" w:rsidRDefault="006E3B78" w:rsidP="004632F3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1</w:t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78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2</w:t>
                          </w:r>
                          <w:r w:rsidRPr="006E3B78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C720B" id="_x0000_s1028" type="#_x0000_t202" style="position:absolute;margin-left:498.6pt;margin-top:705.6pt;width:102.6pt;height:2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" filled="f" stroked="f">
              <v:textbox inset="1mm,1mm,1mm,1mm">
                <w:txbxContent>
                  <w:p w14:paraId="758D11A6" w14:textId="77777777" w:rsidR="006E3B78" w:rsidRPr="006E3B78" w:rsidRDefault="006E3B78" w:rsidP="004632F3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Page </w:t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6E3B78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1</w:t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  <w:r w:rsidRPr="006E3B78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 of </w:t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6E3B78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2</w:t>
                    </w:r>
                    <w:r w:rsidRPr="006E3B78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AA97AA6" wp14:editId="05921267">
              <wp:simplePos x="0" y="0"/>
              <wp:positionH relativeFrom="page">
                <wp:posOffset>2933700</wp:posOffset>
              </wp:positionH>
              <wp:positionV relativeFrom="page">
                <wp:posOffset>8961120</wp:posOffset>
              </wp:positionV>
              <wp:extent cx="2621280" cy="297180"/>
              <wp:effectExtent l="0" t="0" r="7620" b="762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2824E" w14:textId="77777777" w:rsidR="006E3B78" w:rsidRPr="00C65385" w:rsidRDefault="006E3B78" w:rsidP="0089795C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65385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VanderWeeleGroup.com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97AA6" id="_x0000_s1029" type="#_x0000_t202" style="position:absolute;margin-left:231pt;margin-top:705.6pt;width:206.4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" stroked="f">
              <v:textbox inset="1mm,1mm,1mm,1mm">
                <w:txbxContent>
                  <w:p w14:paraId="3292824E" w14:textId="77777777" w:rsidR="006E3B78" w:rsidRPr="00C65385" w:rsidRDefault="006E3B78" w:rsidP="0089795C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C65385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VanderWeeleGroup.com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D5F606" wp14:editId="69B7FDF0">
              <wp:simplePos x="0" y="0"/>
              <wp:positionH relativeFrom="page">
                <wp:posOffset>853440</wp:posOffset>
              </wp:positionH>
              <wp:positionV relativeFrom="page">
                <wp:posOffset>9273540</wp:posOffset>
              </wp:positionV>
              <wp:extent cx="6499860" cy="45719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986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rgbClr val="A4B882">
                              <a:alpha val="51000"/>
                            </a:srgbClr>
                          </a:gs>
                          <a:gs pos="33000">
                            <a:srgbClr val="A4B882">
                              <a:alpha val="61000"/>
                            </a:srgbClr>
                          </a:gs>
                          <a:gs pos="65000">
                            <a:srgbClr val="A4B882">
                              <a:alpha val="23000"/>
                            </a:srgbClr>
                          </a:gs>
                          <a:gs pos="100000">
                            <a:srgbClr val="A4B882">
                              <a:alpha val="23000"/>
                            </a:srgbClr>
                          </a:gs>
                          <a:gs pos="85000">
                            <a:srgbClr val="A4B882">
                              <a:alpha val="18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EFB54" id="Rectangle 8" o:spid="_x0000_s1026" style="position:absolute;margin-left:67.2pt;margin-top:730.2pt;width:511.8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" fillcolor="#a4b882" stroked="f" strokeweight="1pt">
              <v:fill opacity="15073f" color2="#a4b882" o:opacity2="33423f" rotate="t" angle="90" colors="0 #a4b882;3932f #a4b882;21627f #a4b882;42598f #a4b882;55706f #a4b882" focus="100%" type="gradient"/>
              <w10:wrap anchorx="page" anchory="page"/>
            </v:rect>
          </w:pict>
        </mc:Fallback>
      </mc:AlternateContent>
    </w:r>
    <w:r w:rsidR="006E3B7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ADC7D6" wp14:editId="65D829D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4000" cy="10126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E5158" id="Rectangle 2" o:spid="_x0000_s1026" style="position:absolute;margin-left:0;margin-top:0;width:25.5pt;height:797.4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" fillcolor="#a4b882" stroked="f" strokeweight="1pt">
              <v:fill opacity="52428f"/>
              <w10:wrap anchorx="page" anchory="page"/>
            </v:rect>
          </w:pict>
        </mc:Fallback>
      </mc:AlternateContent>
    </w:r>
    <w:r w:rsidR="006E3B78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0CA19CA" wp14:editId="7067E85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69600" cy="10126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DFC6C" id="Rectangle 3" o:spid="_x0000_s1026" style="position:absolute;margin-left:0;margin-top:0;width:52.7pt;height:797.4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" fillcolor="#a4b882" stroked="f" strokeweight="1pt">
              <v:fill opacity="52428f"/>
              <w10:wrap anchorx="page" anchory="page"/>
            </v:rect>
          </w:pict>
        </mc:Fallback>
      </mc:AlternateContent>
    </w:r>
    <w:r w:rsidR="006E3B78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8F97ADA" wp14:editId="2BB559B3">
              <wp:simplePos x="0" y="0"/>
              <wp:positionH relativeFrom="page">
                <wp:posOffset>853440</wp:posOffset>
              </wp:positionH>
              <wp:positionV relativeFrom="page">
                <wp:posOffset>8968740</wp:posOffset>
              </wp:positionV>
              <wp:extent cx="1364400" cy="29520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B1633" w14:textId="77777777" w:rsidR="006E3B78" w:rsidRPr="006E3B78" w:rsidRDefault="006E3B78" w:rsidP="00234A0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</w:pPr>
                          <w:r w:rsidRPr="006E3B78"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  <w:t>IL 117.001231/118.000306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97ADA" id="_x0000_s1030" type="#_x0000_t202" style="position:absolute;margin-left:67.2pt;margin-top:706.2pt;width:107.4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" filled="f" stroked="f">
              <v:textbox inset="1mm,1mm,1mm,1mm">
                <w:txbxContent>
                  <w:p w14:paraId="3FEB1633" w14:textId="77777777" w:rsidR="006E3B78" w:rsidRPr="006E3B78" w:rsidRDefault="006E3B78" w:rsidP="00234A04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</w:pPr>
                    <w:r w:rsidRPr="006E3B78"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  <w:t>IL 117.001231/118.000306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E3B78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E4AAA9C" wp14:editId="07BD1A09">
              <wp:simplePos x="0" y="0"/>
              <wp:positionH relativeFrom="page">
                <wp:posOffset>788670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8A781" w14:textId="77777777" w:rsidR="0059199D" w:rsidRPr="006E3B78" w:rsidRDefault="0059199D" w:rsidP="0059199D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83 Clocktower Dr</w:t>
                          </w: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, Suite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A</w:t>
                          </w:r>
                        </w:p>
                        <w:p w14:paraId="6B8EE82A" w14:textId="77777777" w:rsidR="0059199D" w:rsidRPr="006E3B78" w:rsidRDefault="0059199D" w:rsidP="0059199D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Springfield, Illinois 62704</w:t>
                          </w:r>
                        </w:p>
                        <w:p w14:paraId="646D7E1B" w14:textId="77777777" w:rsidR="0059199D" w:rsidRPr="006E3B78" w:rsidRDefault="0059199D" w:rsidP="0059199D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217-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461-4032</w:t>
                          </w:r>
                        </w:p>
                        <w:p w14:paraId="0F184EC5" w14:textId="01EBCF9F" w:rsidR="006E3B78" w:rsidRPr="006E3B78" w:rsidRDefault="006E3B78" w:rsidP="00235F2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4AAA9C" id="_x0000_s1031" type="#_x0000_t202" style="position:absolute;margin-left:62.1pt;margin-top:735.4pt;width:162.15pt;height:4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" filled="f" stroked="f">
              <v:textbox inset="1mm,1mm,1mm,1mm">
                <w:txbxContent>
                  <w:p w14:paraId="4E88A781" w14:textId="77777777" w:rsidR="0059199D" w:rsidRPr="006E3B78" w:rsidRDefault="0059199D" w:rsidP="0059199D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83 Clocktower Dr</w:t>
                    </w: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, Suite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A</w:t>
                    </w:r>
                  </w:p>
                  <w:p w14:paraId="6B8EE82A" w14:textId="77777777" w:rsidR="0059199D" w:rsidRPr="006E3B78" w:rsidRDefault="0059199D" w:rsidP="0059199D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Springfield, Illinois 62704</w:t>
                    </w:r>
                  </w:p>
                  <w:p w14:paraId="646D7E1B" w14:textId="77777777" w:rsidR="0059199D" w:rsidRPr="006E3B78" w:rsidRDefault="0059199D" w:rsidP="0059199D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217-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461-4032</w:t>
                    </w:r>
                  </w:p>
                  <w:p w14:paraId="0F184EC5" w14:textId="01EBCF9F" w:rsidR="006E3B78" w:rsidRPr="006E3B78" w:rsidRDefault="006E3B78" w:rsidP="00235F2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73F4AA18" w14:textId="77777777" w:rsidR="006E3B78" w:rsidRDefault="006E3B78" w:rsidP="00710ACA">
    <w:pPr>
      <w:pStyle w:val="Footer"/>
      <w:jc w:val="center"/>
    </w:pPr>
  </w:p>
  <w:p w14:paraId="6074C8CA" w14:textId="77777777" w:rsidR="006A51DB" w:rsidRPr="006A51DB" w:rsidRDefault="006A51DB">
    <w:pPr>
      <w:pStyle w:val="Footer"/>
      <w:rPr>
        <w:rFonts w:ascii="Macondo Swash Caps" w:hAnsi="Macondo Swash Cap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7A8A" w14:textId="77777777" w:rsidR="00B03F50" w:rsidRDefault="00B03F50" w:rsidP="006A51DB">
      <w:pPr>
        <w:spacing w:after="0" w:line="240" w:lineRule="auto"/>
      </w:pPr>
      <w:r>
        <w:separator/>
      </w:r>
    </w:p>
  </w:footnote>
  <w:footnote w:type="continuationSeparator" w:id="0">
    <w:p w14:paraId="38F0AB6F" w14:textId="77777777" w:rsidR="00B03F50" w:rsidRDefault="00B03F50" w:rsidP="006A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49F2" w14:textId="52B46508" w:rsidR="006A51DB" w:rsidRDefault="006A51DB" w:rsidP="00E9755F">
    <w:pPr>
      <w:pStyle w:val="Header"/>
      <w:tabs>
        <w:tab w:val="clear" w:pos="4680"/>
        <w:tab w:val="clear" w:pos="9360"/>
        <w:tab w:val="left" w:pos="5304"/>
      </w:tabs>
      <w:jc w:val="right"/>
    </w:pPr>
    <w:r>
      <w:tab/>
    </w:r>
  </w:p>
  <w:p w14:paraId="0190B6C3" w14:textId="6D94C323" w:rsidR="006A51DB" w:rsidRDefault="00E9755F" w:rsidP="00147B36">
    <w:pPr>
      <w:pStyle w:val="Header"/>
      <w:tabs>
        <w:tab w:val="clear" w:pos="4680"/>
        <w:tab w:val="left" w:pos="8385"/>
      </w:tabs>
    </w:pPr>
    <w:r>
      <w:rPr>
        <w:noProof/>
      </w:rPr>
      <w:drawing>
        <wp:anchor distT="0" distB="0" distL="114300" distR="114300" simplePos="0" relativeHeight="251680768" behindDoc="1" locked="0" layoutInCell="1" allowOverlap="1" wp14:anchorId="1F47DD96" wp14:editId="5372F0F4">
          <wp:simplePos x="0" y="0"/>
          <wp:positionH relativeFrom="column">
            <wp:posOffset>4785360</wp:posOffset>
          </wp:positionH>
          <wp:positionV relativeFrom="paragraph">
            <wp:posOffset>4445</wp:posOffset>
          </wp:positionV>
          <wp:extent cx="1866900" cy="746760"/>
          <wp:effectExtent l="0" t="0" r="0" b="0"/>
          <wp:wrapNone/>
          <wp:docPr id="12" name="Picture 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01542" w14:textId="77777777" w:rsidR="006A51DB" w:rsidRDefault="006A51DB" w:rsidP="001E6392">
    <w:pPr>
      <w:pStyle w:val="Header"/>
      <w:tabs>
        <w:tab w:val="clear" w:pos="4680"/>
        <w:tab w:val="clear" w:pos="9360"/>
        <w:tab w:val="left" w:pos="7125"/>
      </w:tabs>
    </w:pPr>
  </w:p>
  <w:p w14:paraId="0EFC4438" w14:textId="77777777" w:rsidR="006A51DB" w:rsidRDefault="006A51DB">
    <w:pPr>
      <w:pStyle w:val="Header"/>
    </w:pPr>
  </w:p>
  <w:p w14:paraId="7ED1E302" w14:textId="77777777" w:rsidR="006A51DB" w:rsidRDefault="006A5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FC1"/>
    <w:multiLevelType w:val="hybridMultilevel"/>
    <w:tmpl w:val="7254962C"/>
    <w:lvl w:ilvl="0" w:tplc="D7D49E32">
      <w:numFmt w:val="bullet"/>
      <w:lvlText w:val=""/>
      <w:lvlJc w:val="left"/>
      <w:pPr>
        <w:ind w:left="723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0771C01"/>
    <w:multiLevelType w:val="hybridMultilevel"/>
    <w:tmpl w:val="CD5E211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A17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602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22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EC7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4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E78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A6A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046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324342"/>
    <w:multiLevelType w:val="hybridMultilevel"/>
    <w:tmpl w:val="08FE4EA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0514F13"/>
    <w:multiLevelType w:val="hybridMultilevel"/>
    <w:tmpl w:val="9CACF85C"/>
    <w:lvl w:ilvl="0" w:tplc="006ECD2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65B4C72"/>
    <w:multiLevelType w:val="hybridMultilevel"/>
    <w:tmpl w:val="84E6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24BDB"/>
    <w:multiLevelType w:val="hybridMultilevel"/>
    <w:tmpl w:val="9B6A9C7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7F147690"/>
    <w:multiLevelType w:val="hybridMultilevel"/>
    <w:tmpl w:val="9D868A34"/>
    <w:lvl w:ilvl="0" w:tplc="5E787D6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A17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602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22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EC7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4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E78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A6A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046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44"/>
    <w:rsid w:val="000106D3"/>
    <w:rsid w:val="000363D2"/>
    <w:rsid w:val="00074A1D"/>
    <w:rsid w:val="000E459B"/>
    <w:rsid w:val="000E59AF"/>
    <w:rsid w:val="001A16D8"/>
    <w:rsid w:val="001A568D"/>
    <w:rsid w:val="001C7473"/>
    <w:rsid w:val="001D66E9"/>
    <w:rsid w:val="001E0EDF"/>
    <w:rsid w:val="001E1A0A"/>
    <w:rsid w:val="00205ACC"/>
    <w:rsid w:val="00260084"/>
    <w:rsid w:val="00260844"/>
    <w:rsid w:val="00261E47"/>
    <w:rsid w:val="00284DF8"/>
    <w:rsid w:val="00291482"/>
    <w:rsid w:val="002E5344"/>
    <w:rsid w:val="00310F84"/>
    <w:rsid w:val="00315EB0"/>
    <w:rsid w:val="00352CB3"/>
    <w:rsid w:val="00374071"/>
    <w:rsid w:val="00424F59"/>
    <w:rsid w:val="0043054B"/>
    <w:rsid w:val="00445258"/>
    <w:rsid w:val="00454FD5"/>
    <w:rsid w:val="00490E0D"/>
    <w:rsid w:val="004E4C75"/>
    <w:rsid w:val="00510E00"/>
    <w:rsid w:val="00533211"/>
    <w:rsid w:val="0053398C"/>
    <w:rsid w:val="0059199D"/>
    <w:rsid w:val="005A788D"/>
    <w:rsid w:val="005C6F9F"/>
    <w:rsid w:val="005D27F9"/>
    <w:rsid w:val="005F52A5"/>
    <w:rsid w:val="00612959"/>
    <w:rsid w:val="00650A8A"/>
    <w:rsid w:val="006612EF"/>
    <w:rsid w:val="00682902"/>
    <w:rsid w:val="006A51DB"/>
    <w:rsid w:val="006E3B78"/>
    <w:rsid w:val="00731103"/>
    <w:rsid w:val="00754EE6"/>
    <w:rsid w:val="00777261"/>
    <w:rsid w:val="00796358"/>
    <w:rsid w:val="007A4901"/>
    <w:rsid w:val="007F5EE0"/>
    <w:rsid w:val="00822C87"/>
    <w:rsid w:val="008576D1"/>
    <w:rsid w:val="00881FE3"/>
    <w:rsid w:val="008B2FD8"/>
    <w:rsid w:val="008D105B"/>
    <w:rsid w:val="008E4A30"/>
    <w:rsid w:val="00951D8C"/>
    <w:rsid w:val="00A23CC8"/>
    <w:rsid w:val="00A33C6C"/>
    <w:rsid w:val="00AB1BC8"/>
    <w:rsid w:val="00B001E2"/>
    <w:rsid w:val="00B03F50"/>
    <w:rsid w:val="00B218E0"/>
    <w:rsid w:val="00B70CB5"/>
    <w:rsid w:val="00BB2104"/>
    <w:rsid w:val="00BB2B9B"/>
    <w:rsid w:val="00C55E28"/>
    <w:rsid w:val="00C65385"/>
    <w:rsid w:val="00C67A7C"/>
    <w:rsid w:val="00C802A0"/>
    <w:rsid w:val="00D25087"/>
    <w:rsid w:val="00D549F6"/>
    <w:rsid w:val="00DC2D49"/>
    <w:rsid w:val="00DD2471"/>
    <w:rsid w:val="00DF1579"/>
    <w:rsid w:val="00E20AF1"/>
    <w:rsid w:val="00E742E2"/>
    <w:rsid w:val="00E9755F"/>
    <w:rsid w:val="00EE12C4"/>
    <w:rsid w:val="00EF618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2C448E"/>
  <w14:defaultImageDpi w14:val="32767"/>
  <w15:chartTrackingRefBased/>
  <w15:docId w15:val="{B379F19B-906D-4E2E-B7C0-850B86B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C4"/>
    <w:pPr>
      <w:spacing w:after="200" w:line="276" w:lineRule="auto"/>
    </w:pPr>
    <w:rPr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8B2FD8"/>
    <w:pPr>
      <w:keepNext/>
      <w:keepLines/>
      <w:spacing w:after="0"/>
      <w:ind w:left="11" w:hanging="10"/>
      <w:outlineLvl w:val="0"/>
    </w:pPr>
    <w:rPr>
      <w:rFonts w:ascii="Cambria" w:eastAsia="Cambria" w:hAnsi="Cambria" w:cs="Cambria"/>
      <w:b/>
      <w:color w:val="16365D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D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A51DB"/>
  </w:style>
  <w:style w:type="paragraph" w:styleId="Footer">
    <w:name w:val="footer"/>
    <w:basedOn w:val="Normal"/>
    <w:link w:val="FooterChar"/>
    <w:unhideWhenUsed/>
    <w:rsid w:val="006A51D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rsid w:val="006A51DB"/>
  </w:style>
  <w:style w:type="paragraph" w:styleId="Title">
    <w:name w:val="Title"/>
    <w:basedOn w:val="Normal"/>
    <w:link w:val="TitleChar"/>
    <w:qFormat/>
    <w:rsid w:val="00EE1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E12C4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A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A7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6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B2FD8"/>
    <w:rPr>
      <w:rFonts w:ascii="Cambria" w:eastAsia="Cambria" w:hAnsi="Cambria" w:cs="Cambria"/>
      <w:b/>
      <w:color w:val="16365D"/>
      <w:sz w:val="40"/>
      <w:lang w:val="en-US"/>
    </w:rPr>
  </w:style>
  <w:style w:type="table" w:customStyle="1" w:styleId="TableGrid">
    <w:name w:val="TableGrid"/>
    <w:rsid w:val="008B2F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ocuments\PROFESSIONAL\Vander%20Weele%20Group\EITAM\EITAM%20letters%20to%20update%20as%20of%20March%2015\Scheduling%20Confirmation%20Letter%20Revised%20March%2015.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74DD-758D-4C42-96A2-A8537B3D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Scheduling Confirmation Letter Revised March 15. 2021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VanderWeele Group</cp:lastModifiedBy>
  <cp:revision>4</cp:revision>
  <dcterms:created xsi:type="dcterms:W3CDTF">2021-07-20T20:18:00Z</dcterms:created>
  <dcterms:modified xsi:type="dcterms:W3CDTF">2021-08-31T18:40:00Z</dcterms:modified>
</cp:coreProperties>
</file>